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F5C3" w14:textId="77777777" w:rsidR="00A74B7A" w:rsidRDefault="00A74B7A" w:rsidP="00C23A8E">
      <w:pPr>
        <w:pBdr>
          <w:top w:val="nil"/>
          <w:left w:val="nil"/>
          <w:bottom w:val="nil"/>
          <w:right w:val="nil"/>
          <w:between w:val="nil"/>
        </w:pBdr>
        <w:bidi w:val="0"/>
        <w:spacing w:after="0" w:line="240" w:lineRule="auto"/>
        <w:ind w:firstLine="567"/>
        <w:jc w:val="center"/>
        <w:rPr>
          <w:b/>
          <w:color w:val="000000"/>
          <w:sz w:val="20"/>
          <w:szCs w:val="20"/>
          <w:u w:val="single"/>
          <w:rtl/>
        </w:rPr>
      </w:pPr>
    </w:p>
    <w:p w14:paraId="457A3732" w14:textId="77777777" w:rsidR="00A74B7A" w:rsidRDefault="00DC2432" w:rsidP="00C23A8E">
      <w:pPr>
        <w:pBdr>
          <w:top w:val="nil"/>
          <w:left w:val="nil"/>
          <w:bottom w:val="nil"/>
          <w:right w:val="nil"/>
          <w:between w:val="nil"/>
        </w:pBdr>
        <w:bidi w:val="0"/>
        <w:spacing w:after="0" w:line="240" w:lineRule="auto"/>
        <w:ind w:firstLine="567"/>
        <w:jc w:val="center"/>
        <w:rPr>
          <w:b/>
          <w:color w:val="000000"/>
          <w:sz w:val="20"/>
          <w:szCs w:val="20"/>
          <w:u w:val="single"/>
        </w:rPr>
      </w:pPr>
      <w:r w:rsidRPr="00554DD3">
        <w:rPr>
          <w:b/>
          <w:noProof/>
          <w:color w:val="000000"/>
          <w:sz w:val="20"/>
          <w:szCs w:val="20"/>
          <w:lang w:eastAsia="en-US"/>
        </w:rPr>
        <w:drawing>
          <wp:inline distT="0" distB="0" distL="0" distR="0" wp14:anchorId="37AC3C4A" wp14:editId="1E4CAA14">
            <wp:extent cx="2339337" cy="409651"/>
            <wp:effectExtent l="0" t="0" r="4445"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410018" cy="422028"/>
                    </a:xfrm>
                    <a:prstGeom prst="rect">
                      <a:avLst/>
                    </a:prstGeom>
                    <a:ln/>
                  </pic:spPr>
                </pic:pic>
              </a:graphicData>
            </a:graphic>
          </wp:inline>
        </w:drawing>
      </w:r>
    </w:p>
    <w:p w14:paraId="7CA44EA7" w14:textId="77777777" w:rsidR="00A74B7A" w:rsidRDefault="00A74B7A" w:rsidP="009E0D13">
      <w:pPr>
        <w:pBdr>
          <w:top w:val="nil"/>
          <w:left w:val="nil"/>
          <w:bottom w:val="nil"/>
          <w:right w:val="nil"/>
          <w:between w:val="nil"/>
        </w:pBdr>
        <w:bidi w:val="0"/>
        <w:spacing w:after="0" w:line="264" w:lineRule="auto"/>
        <w:ind w:firstLine="567"/>
        <w:jc w:val="center"/>
        <w:rPr>
          <w:b/>
          <w:color w:val="000000"/>
          <w:sz w:val="20"/>
          <w:szCs w:val="20"/>
          <w:u w:val="single"/>
        </w:rPr>
      </w:pPr>
    </w:p>
    <w:p w14:paraId="6693DE14" w14:textId="77777777" w:rsidR="00761344" w:rsidRDefault="00761344" w:rsidP="009E0D13">
      <w:pPr>
        <w:pBdr>
          <w:top w:val="nil"/>
          <w:left w:val="nil"/>
          <w:bottom w:val="nil"/>
          <w:right w:val="nil"/>
          <w:between w:val="nil"/>
        </w:pBdr>
        <w:bidi w:val="0"/>
        <w:spacing w:after="0" w:line="264" w:lineRule="auto"/>
        <w:jc w:val="both"/>
        <w:rPr>
          <w:rFonts w:asciiTheme="minorBidi" w:hAnsiTheme="minorBidi" w:cstheme="minorBidi"/>
          <w:bCs/>
          <w:color w:val="000000"/>
          <w:u w:val="single"/>
        </w:rPr>
      </w:pPr>
    </w:p>
    <w:p w14:paraId="64FE3449" w14:textId="77777777" w:rsidR="00554DD3" w:rsidRDefault="00554DD3" w:rsidP="00554DD3">
      <w:pPr>
        <w:pBdr>
          <w:top w:val="nil"/>
          <w:left w:val="nil"/>
          <w:bottom w:val="nil"/>
          <w:right w:val="nil"/>
          <w:between w:val="nil"/>
        </w:pBdr>
        <w:bidi w:val="0"/>
        <w:spacing w:after="0" w:line="264" w:lineRule="auto"/>
        <w:jc w:val="both"/>
        <w:rPr>
          <w:rFonts w:asciiTheme="minorBidi" w:hAnsiTheme="minorBidi" w:cstheme="minorBidi"/>
          <w:bCs/>
          <w:color w:val="000000"/>
          <w:u w:val="single"/>
        </w:rPr>
      </w:pPr>
    </w:p>
    <w:p w14:paraId="1F3EE06C" w14:textId="77777777" w:rsidR="00761344" w:rsidRDefault="00761344" w:rsidP="009E0D13">
      <w:pPr>
        <w:pBdr>
          <w:top w:val="nil"/>
          <w:left w:val="nil"/>
          <w:bottom w:val="nil"/>
          <w:right w:val="nil"/>
          <w:between w:val="nil"/>
        </w:pBdr>
        <w:bidi w:val="0"/>
        <w:spacing w:after="0" w:line="264" w:lineRule="auto"/>
        <w:jc w:val="both"/>
        <w:rPr>
          <w:rFonts w:asciiTheme="minorBidi" w:hAnsiTheme="minorBidi" w:cstheme="minorBidi"/>
          <w:bCs/>
          <w:color w:val="000000"/>
          <w:u w:val="single"/>
        </w:rPr>
      </w:pPr>
    </w:p>
    <w:p w14:paraId="0728CBF6" w14:textId="77777777" w:rsidR="00554DD3" w:rsidRDefault="00554DD3" w:rsidP="00554DD3">
      <w:pPr>
        <w:pBdr>
          <w:top w:val="nil"/>
          <w:left w:val="nil"/>
          <w:bottom w:val="nil"/>
          <w:right w:val="nil"/>
          <w:between w:val="nil"/>
        </w:pBdr>
        <w:bidi w:val="0"/>
        <w:spacing w:after="0" w:line="264" w:lineRule="auto"/>
        <w:jc w:val="both"/>
        <w:rPr>
          <w:rFonts w:asciiTheme="minorBidi" w:hAnsiTheme="minorBidi" w:cstheme="minorBidi"/>
          <w:bCs/>
          <w:color w:val="000000"/>
          <w:u w:val="single"/>
        </w:rPr>
      </w:pPr>
    </w:p>
    <w:p w14:paraId="5EC4437D" w14:textId="77777777" w:rsidR="00554DD3" w:rsidRDefault="00554DD3" w:rsidP="00554DD3">
      <w:pPr>
        <w:pBdr>
          <w:top w:val="nil"/>
          <w:left w:val="nil"/>
          <w:bottom w:val="nil"/>
          <w:right w:val="nil"/>
          <w:between w:val="nil"/>
        </w:pBdr>
        <w:bidi w:val="0"/>
        <w:spacing w:after="0" w:line="264" w:lineRule="auto"/>
        <w:jc w:val="both"/>
        <w:rPr>
          <w:rFonts w:asciiTheme="minorBidi" w:hAnsiTheme="minorBidi" w:cstheme="minorBidi"/>
          <w:bCs/>
          <w:color w:val="000000"/>
          <w:u w:val="single"/>
        </w:rPr>
      </w:pPr>
    </w:p>
    <w:p w14:paraId="72622C38" w14:textId="77777777" w:rsidR="00554DD3" w:rsidRPr="009E0D13" w:rsidRDefault="00554DD3" w:rsidP="00554DD3">
      <w:pPr>
        <w:pBdr>
          <w:top w:val="nil"/>
          <w:left w:val="nil"/>
          <w:bottom w:val="nil"/>
          <w:right w:val="nil"/>
          <w:between w:val="nil"/>
        </w:pBdr>
        <w:bidi w:val="0"/>
        <w:spacing w:after="0" w:line="264" w:lineRule="auto"/>
        <w:jc w:val="both"/>
        <w:rPr>
          <w:rFonts w:asciiTheme="minorBidi" w:hAnsiTheme="minorBidi" w:cstheme="minorBidi"/>
          <w:bCs/>
          <w:color w:val="000000"/>
          <w:u w:val="single"/>
        </w:rPr>
      </w:pPr>
    </w:p>
    <w:p w14:paraId="348D1B8D" w14:textId="79F28126" w:rsidR="009E0D13" w:rsidRPr="009E0D13" w:rsidRDefault="00DC2432" w:rsidP="009E0D13">
      <w:pPr>
        <w:pBdr>
          <w:top w:val="nil"/>
          <w:left w:val="nil"/>
          <w:bottom w:val="nil"/>
          <w:right w:val="nil"/>
          <w:between w:val="nil"/>
        </w:pBdr>
        <w:bidi w:val="0"/>
        <w:spacing w:after="0" w:line="264" w:lineRule="auto"/>
        <w:jc w:val="both"/>
        <w:rPr>
          <w:rFonts w:asciiTheme="minorBidi" w:hAnsiTheme="minorBidi" w:cstheme="minorBidi"/>
          <w:bCs/>
          <w:color w:val="000000"/>
        </w:rPr>
      </w:pPr>
      <w:r w:rsidRPr="009E0D13">
        <w:rPr>
          <w:rFonts w:asciiTheme="minorBidi" w:hAnsiTheme="minorBidi" w:cstheme="minorBidi"/>
          <w:bCs/>
          <w:color w:val="000000"/>
        </w:rPr>
        <w:t>Reenactment of the 1187 Battle of Hattin</w:t>
      </w:r>
      <w:r w:rsidR="009E0D13" w:rsidRPr="009E0D13">
        <w:rPr>
          <w:rFonts w:asciiTheme="minorBidi" w:hAnsiTheme="minorBidi" w:cstheme="minorBidi"/>
          <w:bCs/>
          <w:color w:val="000000"/>
        </w:rPr>
        <w:t xml:space="preserve"> will take place from</w:t>
      </w:r>
      <w:r w:rsidR="00761344" w:rsidRPr="009E0D13">
        <w:rPr>
          <w:rFonts w:asciiTheme="minorBidi" w:hAnsiTheme="minorBidi" w:cstheme="minorBidi"/>
          <w:bCs/>
          <w:color w:val="000000"/>
        </w:rPr>
        <w:t xml:space="preserve"> </w:t>
      </w:r>
      <w:r w:rsidR="00F60163">
        <w:rPr>
          <w:rFonts w:asciiTheme="minorBidi" w:hAnsiTheme="minorBidi" w:cstheme="minorBidi"/>
          <w:b/>
          <w:color w:val="000000"/>
        </w:rPr>
        <w:t>June 29</w:t>
      </w:r>
      <w:r w:rsidR="009E0D13" w:rsidRPr="009E0D13">
        <w:rPr>
          <w:rFonts w:asciiTheme="minorBidi" w:hAnsiTheme="minorBidi" w:cstheme="minorBidi"/>
          <w:b/>
          <w:color w:val="000000"/>
        </w:rPr>
        <w:t>th,</w:t>
      </w:r>
      <w:r w:rsidR="00761344" w:rsidRPr="009E0D13">
        <w:rPr>
          <w:rFonts w:asciiTheme="minorBidi" w:hAnsiTheme="minorBidi" w:cstheme="minorBidi"/>
          <w:b/>
          <w:color w:val="000000"/>
        </w:rPr>
        <w:t xml:space="preserve"> 202</w:t>
      </w:r>
      <w:r w:rsidR="00CA492E">
        <w:rPr>
          <w:rFonts w:asciiTheme="minorBidi" w:hAnsiTheme="minorBidi" w:cstheme="minorBidi"/>
          <w:b/>
          <w:color w:val="000000"/>
        </w:rPr>
        <w:t>2</w:t>
      </w:r>
      <w:r w:rsidR="009E0D13" w:rsidRPr="009E0D13">
        <w:rPr>
          <w:rFonts w:asciiTheme="minorBidi" w:hAnsiTheme="minorBidi" w:cstheme="minorBidi"/>
          <w:b/>
          <w:color w:val="000000"/>
        </w:rPr>
        <w:t>,</w:t>
      </w:r>
      <w:r w:rsidR="00761344" w:rsidRPr="009E0D13">
        <w:rPr>
          <w:rFonts w:asciiTheme="minorBidi" w:hAnsiTheme="minorBidi" w:cstheme="minorBidi"/>
          <w:b/>
          <w:color w:val="000000"/>
        </w:rPr>
        <w:t xml:space="preserve"> </w:t>
      </w:r>
      <w:r w:rsidR="009E0D13" w:rsidRPr="009E0D13">
        <w:rPr>
          <w:rFonts w:asciiTheme="minorBidi" w:hAnsiTheme="minorBidi" w:cstheme="minorBidi"/>
          <w:bCs/>
          <w:color w:val="000000"/>
        </w:rPr>
        <w:t>to</w:t>
      </w:r>
      <w:r w:rsidR="00F60163">
        <w:rPr>
          <w:rFonts w:asciiTheme="minorBidi" w:hAnsiTheme="minorBidi" w:cstheme="minorBidi"/>
          <w:b/>
          <w:color w:val="000000"/>
        </w:rPr>
        <w:t xml:space="preserve"> July 1st</w:t>
      </w:r>
      <w:r w:rsidR="00EA20E8">
        <w:rPr>
          <w:rFonts w:asciiTheme="minorBidi" w:hAnsiTheme="minorBidi" w:cstheme="minorBidi"/>
          <w:b/>
          <w:color w:val="000000"/>
        </w:rPr>
        <w:t>, 2022</w:t>
      </w:r>
      <w:r w:rsidR="009E0D13" w:rsidRPr="009E0D13">
        <w:rPr>
          <w:rFonts w:asciiTheme="minorBidi" w:hAnsiTheme="minorBidi" w:cstheme="minorBidi"/>
          <w:b/>
          <w:color w:val="000000"/>
        </w:rPr>
        <w:t>.</w:t>
      </w:r>
    </w:p>
    <w:p w14:paraId="5CC476DC" w14:textId="77777777" w:rsidR="00A74B7A" w:rsidRDefault="00A74B7A" w:rsidP="009E0D13">
      <w:pPr>
        <w:pBdr>
          <w:top w:val="nil"/>
          <w:left w:val="nil"/>
          <w:bottom w:val="nil"/>
          <w:right w:val="nil"/>
          <w:between w:val="nil"/>
        </w:pBdr>
        <w:bidi w:val="0"/>
        <w:spacing w:after="0" w:line="264" w:lineRule="auto"/>
        <w:jc w:val="both"/>
        <w:rPr>
          <w:rFonts w:asciiTheme="minorBidi" w:hAnsiTheme="minorBidi" w:cstheme="minorBidi"/>
        </w:rPr>
      </w:pPr>
    </w:p>
    <w:p w14:paraId="2A5DFA90" w14:textId="77777777" w:rsidR="00554DD3" w:rsidRPr="009E0D13" w:rsidRDefault="00554DD3" w:rsidP="00554DD3">
      <w:pPr>
        <w:pBdr>
          <w:top w:val="nil"/>
          <w:left w:val="nil"/>
          <w:bottom w:val="nil"/>
          <w:right w:val="nil"/>
          <w:between w:val="nil"/>
        </w:pBdr>
        <w:bidi w:val="0"/>
        <w:spacing w:after="0" w:line="264" w:lineRule="auto"/>
        <w:jc w:val="both"/>
        <w:rPr>
          <w:rFonts w:asciiTheme="minorBidi" w:hAnsiTheme="minorBidi" w:cstheme="minorBidi"/>
        </w:rPr>
      </w:pPr>
    </w:p>
    <w:p w14:paraId="7810AE42" w14:textId="2FFBB678" w:rsidR="00A74B7A" w:rsidRPr="009E0D13" w:rsidRDefault="00DC2432" w:rsidP="009E0D13">
      <w:pPr>
        <w:pBdr>
          <w:top w:val="nil"/>
          <w:left w:val="nil"/>
          <w:bottom w:val="nil"/>
          <w:right w:val="nil"/>
          <w:between w:val="nil"/>
        </w:pBdr>
        <w:bidi w:val="0"/>
        <w:spacing w:after="0" w:line="264" w:lineRule="auto"/>
        <w:ind w:firstLine="567"/>
        <w:jc w:val="both"/>
        <w:rPr>
          <w:rFonts w:asciiTheme="minorBidi" w:hAnsiTheme="minorBidi" w:cstheme="minorBidi"/>
        </w:rPr>
      </w:pPr>
      <w:r w:rsidRPr="009E0D13">
        <w:rPr>
          <w:rFonts w:asciiTheme="minorBidi" w:hAnsiTheme="minorBidi" w:cstheme="minorBidi"/>
        </w:rPr>
        <w:t>.</w:t>
      </w:r>
    </w:p>
    <w:p w14:paraId="40AE3E51" w14:textId="38035B94" w:rsidR="00A74B7A" w:rsidRPr="009E0D13" w:rsidRDefault="00DC2432" w:rsidP="009E0D13">
      <w:pPr>
        <w:pBdr>
          <w:top w:val="nil"/>
          <w:left w:val="nil"/>
          <w:bottom w:val="nil"/>
          <w:right w:val="nil"/>
          <w:between w:val="nil"/>
        </w:pBdr>
        <w:bidi w:val="0"/>
        <w:spacing w:after="0" w:line="264" w:lineRule="auto"/>
        <w:ind w:firstLine="567"/>
        <w:rPr>
          <w:rFonts w:asciiTheme="minorBidi" w:hAnsiTheme="minorBidi" w:cstheme="minorBidi"/>
          <w:color w:val="000000"/>
        </w:rPr>
      </w:pPr>
      <w:r w:rsidRPr="009E0D13">
        <w:rPr>
          <w:rFonts w:asciiTheme="minorBidi" w:hAnsiTheme="minorBidi" w:cstheme="minorBidi"/>
        </w:rPr>
        <w:br/>
      </w:r>
      <w:r w:rsidR="00F60163">
        <w:rPr>
          <w:rFonts w:asciiTheme="minorBidi" w:hAnsiTheme="minorBidi" w:cstheme="minorBidi"/>
          <w:color w:val="000000"/>
        </w:rPr>
        <w:t>It’s</w:t>
      </w:r>
      <w:r w:rsidRPr="009E0D13">
        <w:rPr>
          <w:rFonts w:asciiTheme="minorBidi" w:hAnsiTheme="minorBidi" w:cstheme="minorBidi"/>
          <w:color w:val="000000"/>
        </w:rPr>
        <w:t xml:space="preserve"> </w:t>
      </w:r>
      <w:r w:rsidRPr="009E0D13">
        <w:rPr>
          <w:rFonts w:asciiTheme="minorBidi" w:hAnsiTheme="minorBidi" w:cstheme="minorBidi"/>
          <w:color w:val="222222"/>
          <w:highlight w:val="white"/>
        </w:rPr>
        <w:t>reenactment</w:t>
      </w:r>
      <w:r w:rsidRPr="009E0D13">
        <w:rPr>
          <w:rFonts w:asciiTheme="minorBidi" w:hAnsiTheme="minorBidi" w:cstheme="minorBidi"/>
          <w:color w:val="000000"/>
        </w:rPr>
        <w:t xml:space="preserve"> of one of the most significan</w:t>
      </w:r>
      <w:r w:rsidR="007832D6">
        <w:rPr>
          <w:rFonts w:asciiTheme="minorBidi" w:hAnsiTheme="minorBidi" w:cstheme="minorBidi"/>
          <w:color w:val="000000"/>
        </w:rPr>
        <w:t>t battles of the Crusader Era</w:t>
      </w:r>
      <w:r w:rsidRPr="009E0D13">
        <w:rPr>
          <w:rFonts w:asciiTheme="minorBidi" w:hAnsiTheme="minorBidi" w:cstheme="minorBidi"/>
          <w:color w:val="000000"/>
        </w:rPr>
        <w:t xml:space="preserve">, the </w:t>
      </w:r>
      <w:hyperlink r:id="rId8">
        <w:r w:rsidRPr="009E0D13">
          <w:rPr>
            <w:rFonts w:asciiTheme="minorBidi" w:hAnsiTheme="minorBidi" w:cstheme="minorBidi"/>
            <w:color w:val="0000FF"/>
            <w:u w:val="single"/>
          </w:rPr>
          <w:t>Battle of Hattin</w:t>
        </w:r>
      </w:hyperlink>
      <w:r w:rsidRPr="009E0D13">
        <w:rPr>
          <w:rFonts w:asciiTheme="minorBidi" w:hAnsiTheme="minorBidi" w:cstheme="minorBidi"/>
          <w:color w:val="000000"/>
        </w:rPr>
        <w:t xml:space="preserve">, </w:t>
      </w:r>
      <w:r w:rsidR="00F60163">
        <w:rPr>
          <w:rFonts w:asciiTheme="minorBidi" w:hAnsiTheme="minorBidi" w:cstheme="minorBidi"/>
          <w:color w:val="000000"/>
        </w:rPr>
        <w:t xml:space="preserve">that </w:t>
      </w:r>
      <w:r w:rsidRPr="009E0D13">
        <w:rPr>
          <w:rFonts w:asciiTheme="minorBidi" w:hAnsiTheme="minorBidi" w:cstheme="minorBidi"/>
          <w:color w:val="000000"/>
        </w:rPr>
        <w:t>will take place on its 83</w:t>
      </w:r>
      <w:r w:rsidR="007832D6">
        <w:rPr>
          <w:rFonts w:asciiTheme="minorBidi" w:hAnsiTheme="minorBidi" w:cstheme="minorBidi"/>
        </w:rPr>
        <w:t>5</w:t>
      </w:r>
      <w:r w:rsidRPr="009E0D13">
        <w:rPr>
          <w:rFonts w:asciiTheme="minorBidi" w:hAnsiTheme="minorBidi" w:cstheme="minorBidi"/>
          <w:color w:val="222222"/>
          <w:highlight w:val="white"/>
          <w:vertAlign w:val="superscript"/>
        </w:rPr>
        <w:t>nd</w:t>
      </w:r>
      <w:r w:rsidR="00761344" w:rsidRPr="009E0D13">
        <w:rPr>
          <w:rFonts w:asciiTheme="minorBidi" w:hAnsiTheme="minorBidi" w:cstheme="minorBidi"/>
          <w:color w:val="222222"/>
          <w:highlight w:val="white"/>
        </w:rPr>
        <w:t xml:space="preserve"> </w:t>
      </w:r>
      <w:r w:rsidRPr="009E0D13">
        <w:rPr>
          <w:rFonts w:asciiTheme="minorBidi" w:hAnsiTheme="minorBidi" w:cstheme="minorBidi"/>
          <w:color w:val="222222"/>
          <w:highlight w:val="white"/>
        </w:rPr>
        <w:t>anniversary</w:t>
      </w:r>
      <w:r w:rsidRPr="009E0D13">
        <w:rPr>
          <w:rFonts w:asciiTheme="minorBidi" w:hAnsiTheme="minorBidi" w:cstheme="minorBidi"/>
          <w:color w:val="000000"/>
        </w:rPr>
        <w:t xml:space="preserve"> (</w:t>
      </w:r>
      <w:r w:rsidR="00EA20E8">
        <w:rPr>
          <w:rFonts w:asciiTheme="minorBidi" w:hAnsiTheme="minorBidi" w:cstheme="minorBidi"/>
          <w:color w:val="000000"/>
        </w:rPr>
        <w:t>29/06/2022</w:t>
      </w:r>
      <w:r w:rsidR="00F60163">
        <w:rPr>
          <w:rFonts w:asciiTheme="minorBidi" w:hAnsiTheme="minorBidi" w:cstheme="minorBidi"/>
          <w:color w:val="000000"/>
        </w:rPr>
        <w:t>-01</w:t>
      </w:r>
      <w:r w:rsidR="00EA20E8">
        <w:rPr>
          <w:rFonts w:asciiTheme="minorBidi" w:hAnsiTheme="minorBidi" w:cstheme="minorBidi"/>
          <w:color w:val="000000"/>
        </w:rPr>
        <w:t>/07/2022</w:t>
      </w:r>
      <w:r w:rsidR="009E0D13" w:rsidRPr="009E0D13">
        <w:rPr>
          <w:rFonts w:asciiTheme="minorBidi" w:hAnsiTheme="minorBidi" w:cstheme="minorBidi"/>
          <w:color w:val="000000"/>
        </w:rPr>
        <w:t>)</w:t>
      </w:r>
      <w:r w:rsidRPr="009E0D13">
        <w:rPr>
          <w:rFonts w:asciiTheme="minorBidi" w:hAnsiTheme="minorBidi" w:cstheme="minorBidi"/>
          <w:color w:val="000000"/>
        </w:rPr>
        <w:t xml:space="preserve"> and include</w:t>
      </w:r>
      <w:r w:rsidR="00F60163">
        <w:rPr>
          <w:rFonts w:asciiTheme="minorBidi" w:hAnsiTheme="minorBidi" w:cstheme="minorBidi"/>
          <w:color w:val="000000"/>
        </w:rPr>
        <w:t>s</w:t>
      </w:r>
      <w:r w:rsidRPr="009E0D13">
        <w:rPr>
          <w:rFonts w:asciiTheme="minorBidi" w:hAnsiTheme="minorBidi" w:cstheme="minorBidi"/>
          <w:color w:val="000000"/>
        </w:rPr>
        <w:t xml:space="preserve"> a two-day journey culminating in the reenactment of the battle itself.</w:t>
      </w:r>
    </w:p>
    <w:p w14:paraId="77997E17" w14:textId="77777777" w:rsidR="00A74B7A" w:rsidRPr="009E0D13" w:rsidRDefault="00A74B7A" w:rsidP="009E0D13">
      <w:pPr>
        <w:pBdr>
          <w:top w:val="nil"/>
          <w:left w:val="nil"/>
          <w:bottom w:val="nil"/>
          <w:right w:val="nil"/>
          <w:between w:val="nil"/>
        </w:pBdr>
        <w:bidi w:val="0"/>
        <w:spacing w:after="0" w:line="264" w:lineRule="auto"/>
        <w:ind w:firstLine="567"/>
        <w:rPr>
          <w:rFonts w:asciiTheme="minorBidi" w:hAnsiTheme="minorBidi" w:cstheme="minorBidi"/>
          <w:color w:val="000000"/>
        </w:rPr>
      </w:pPr>
    </w:p>
    <w:p w14:paraId="5687424C" w14:textId="1F2A39CD" w:rsidR="00A74B7A" w:rsidRPr="009E0D13" w:rsidRDefault="00DC2432" w:rsidP="000170B2">
      <w:pPr>
        <w:pBdr>
          <w:top w:val="nil"/>
          <w:left w:val="nil"/>
          <w:bottom w:val="nil"/>
          <w:right w:val="nil"/>
          <w:between w:val="nil"/>
        </w:pBdr>
        <w:bidi w:val="0"/>
        <w:spacing w:after="0" w:line="264" w:lineRule="auto"/>
        <w:rPr>
          <w:rFonts w:asciiTheme="minorBidi" w:hAnsiTheme="minorBidi" w:cstheme="minorBidi"/>
          <w:color w:val="000000"/>
        </w:rPr>
      </w:pPr>
      <w:r w:rsidRPr="009E0D13">
        <w:rPr>
          <w:rFonts w:asciiTheme="minorBidi" w:hAnsiTheme="minorBidi" w:cstheme="minorBidi"/>
          <w:color w:val="000000"/>
        </w:rPr>
        <w:t xml:space="preserve">Every year, the </w:t>
      </w:r>
      <w:r w:rsidRPr="009E0D13">
        <w:rPr>
          <w:rFonts w:asciiTheme="minorBidi" w:hAnsiTheme="minorBidi" w:cstheme="minorBidi"/>
          <w:i/>
          <w:color w:val="000000"/>
        </w:rPr>
        <w:t xml:space="preserve">Regnum </w:t>
      </w:r>
      <w:proofErr w:type="spellStart"/>
      <w:r w:rsidRPr="009E0D13">
        <w:rPr>
          <w:rFonts w:asciiTheme="minorBidi" w:hAnsiTheme="minorBidi" w:cstheme="minorBidi"/>
          <w:i/>
          <w:color w:val="000000"/>
        </w:rPr>
        <w:t>Hierosolymitanum</w:t>
      </w:r>
      <w:proofErr w:type="spellEnd"/>
      <w:r w:rsidR="000170B2">
        <w:rPr>
          <w:rFonts w:asciiTheme="minorBidi" w:hAnsiTheme="minorBidi" w:cstheme="minorBidi"/>
          <w:i/>
          <w:color w:val="000000"/>
        </w:rPr>
        <w:t xml:space="preserve">, </w:t>
      </w:r>
      <w:r w:rsidR="000170B2">
        <w:rPr>
          <w:rFonts w:asciiTheme="minorBidi" w:hAnsiTheme="minorBidi" w:cstheme="minorBidi"/>
          <w:color w:val="000000"/>
        </w:rPr>
        <w:t>history reenactment group</w:t>
      </w:r>
      <w:r w:rsidRPr="009E0D13">
        <w:rPr>
          <w:rFonts w:asciiTheme="minorBidi" w:hAnsiTheme="minorBidi" w:cstheme="minorBidi"/>
          <w:color w:val="1D2129"/>
          <w:highlight w:val="white"/>
        </w:rPr>
        <w:t xml:space="preserve"> along with other </w:t>
      </w:r>
      <w:r w:rsidR="000170B2">
        <w:rPr>
          <w:rFonts w:asciiTheme="minorBidi" w:hAnsiTheme="minorBidi" w:cstheme="minorBidi"/>
          <w:color w:val="1D2129"/>
          <w:highlight w:val="white"/>
        </w:rPr>
        <w:t xml:space="preserve">similar </w:t>
      </w:r>
      <w:r w:rsidRPr="009E0D13">
        <w:rPr>
          <w:rFonts w:asciiTheme="minorBidi" w:hAnsiTheme="minorBidi" w:cstheme="minorBidi"/>
          <w:color w:val="1D2129"/>
          <w:highlight w:val="white"/>
        </w:rPr>
        <w:t xml:space="preserve">groups from Israel and </w:t>
      </w:r>
      <w:r w:rsidR="000170B2">
        <w:rPr>
          <w:rFonts w:asciiTheme="minorBidi" w:hAnsiTheme="minorBidi" w:cstheme="minorBidi"/>
          <w:color w:val="1D2129"/>
          <w:highlight w:val="white"/>
        </w:rPr>
        <w:t>overseas</w:t>
      </w:r>
      <w:r w:rsidRPr="009E0D13">
        <w:rPr>
          <w:rFonts w:asciiTheme="minorBidi" w:hAnsiTheme="minorBidi" w:cstheme="minorBidi"/>
          <w:color w:val="1D2129"/>
          <w:highlight w:val="white"/>
        </w:rPr>
        <w:t xml:space="preserve"> (</w:t>
      </w:r>
      <w:r w:rsidRPr="009E0D13">
        <w:rPr>
          <w:rFonts w:asciiTheme="minorBidi" w:hAnsiTheme="minorBidi" w:cstheme="minorBidi"/>
          <w:b/>
          <w:color w:val="1D2129"/>
          <w:highlight w:val="white"/>
        </w:rPr>
        <w:t>Germany, Russia and Ukraine, Poland, Cyprus</w:t>
      </w:r>
      <w:r w:rsidR="009E0D13" w:rsidRPr="009E0D13">
        <w:rPr>
          <w:rFonts w:asciiTheme="minorBidi" w:hAnsiTheme="minorBidi" w:cstheme="minorBidi"/>
          <w:b/>
          <w:color w:val="1D2129"/>
          <w:highlight w:val="white"/>
        </w:rPr>
        <w:t>,</w:t>
      </w:r>
      <w:r w:rsidRPr="009E0D13">
        <w:rPr>
          <w:rFonts w:asciiTheme="minorBidi" w:hAnsiTheme="minorBidi" w:cstheme="minorBidi"/>
          <w:b/>
          <w:color w:val="1D2129"/>
          <w:highlight w:val="white"/>
        </w:rPr>
        <w:t xml:space="preserve"> and the United States</w:t>
      </w:r>
      <w:r w:rsidRPr="009E0D13">
        <w:rPr>
          <w:rFonts w:asciiTheme="minorBidi" w:hAnsiTheme="minorBidi" w:cstheme="minorBidi"/>
          <w:color w:val="1D2129"/>
          <w:highlight w:val="white"/>
        </w:rPr>
        <w:t>), reconstruct</w:t>
      </w:r>
      <w:r w:rsidR="000170B2">
        <w:rPr>
          <w:rFonts w:asciiTheme="minorBidi" w:hAnsiTheme="minorBidi" w:cstheme="minorBidi"/>
          <w:color w:val="1D2129"/>
          <w:highlight w:val="white"/>
        </w:rPr>
        <w:t>s</w:t>
      </w:r>
      <w:r w:rsidRPr="009E0D13">
        <w:rPr>
          <w:rFonts w:asciiTheme="minorBidi" w:hAnsiTheme="minorBidi" w:cstheme="minorBidi"/>
          <w:color w:val="1D2129"/>
          <w:highlight w:val="white"/>
        </w:rPr>
        <w:t xml:space="preserve"> the events </w:t>
      </w:r>
      <w:r w:rsidRPr="009E0D13">
        <w:rPr>
          <w:rFonts w:asciiTheme="minorBidi" w:hAnsiTheme="minorBidi" w:cstheme="minorBidi"/>
          <w:color w:val="000000"/>
        </w:rPr>
        <w:t xml:space="preserve">surrounding the Battle of Hattin in the actual landscape and in conditions similar to those </w:t>
      </w:r>
      <w:r w:rsidR="000170B2">
        <w:rPr>
          <w:rFonts w:asciiTheme="minorBidi" w:hAnsiTheme="minorBidi" w:cstheme="minorBidi"/>
          <w:color w:val="000000"/>
        </w:rPr>
        <w:t xml:space="preserve">that was </w:t>
      </w:r>
      <w:r w:rsidRPr="009E0D13">
        <w:rPr>
          <w:rFonts w:asciiTheme="minorBidi" w:hAnsiTheme="minorBidi" w:cstheme="minorBidi"/>
          <w:color w:val="000000"/>
        </w:rPr>
        <w:t>prevailing at the time.</w:t>
      </w:r>
    </w:p>
    <w:p w14:paraId="1E0746E3" w14:textId="77777777" w:rsidR="00A74B7A" w:rsidRPr="009E0D13" w:rsidRDefault="00A74B7A" w:rsidP="009E0D13">
      <w:pPr>
        <w:pBdr>
          <w:top w:val="nil"/>
          <w:left w:val="nil"/>
          <w:bottom w:val="nil"/>
          <w:right w:val="nil"/>
          <w:between w:val="nil"/>
        </w:pBdr>
        <w:bidi w:val="0"/>
        <w:spacing w:after="0" w:line="264" w:lineRule="auto"/>
        <w:ind w:firstLine="567"/>
        <w:rPr>
          <w:rFonts w:asciiTheme="minorBidi" w:hAnsiTheme="minorBidi" w:cstheme="minorBidi"/>
          <w:color w:val="000000"/>
        </w:rPr>
      </w:pPr>
    </w:p>
    <w:p w14:paraId="18372DD0" w14:textId="0BD44004" w:rsidR="00A74B7A" w:rsidRPr="009E0D13" w:rsidRDefault="00DC2432" w:rsidP="000170B2">
      <w:pPr>
        <w:pBdr>
          <w:top w:val="nil"/>
          <w:left w:val="nil"/>
          <w:bottom w:val="nil"/>
          <w:right w:val="nil"/>
          <w:between w:val="nil"/>
        </w:pBdr>
        <w:bidi w:val="0"/>
        <w:spacing w:after="0" w:line="264" w:lineRule="auto"/>
        <w:rPr>
          <w:rFonts w:asciiTheme="minorBidi" w:hAnsiTheme="minorBidi" w:cstheme="minorBidi"/>
          <w:color w:val="000000"/>
        </w:rPr>
      </w:pPr>
      <w:r w:rsidRPr="009E0D13">
        <w:rPr>
          <w:rFonts w:asciiTheme="minorBidi" w:hAnsiTheme="minorBidi" w:cstheme="minorBidi"/>
          <w:color w:val="000000"/>
        </w:rPr>
        <w:t>This</w:t>
      </w:r>
      <w:r w:rsidR="000170B2">
        <w:rPr>
          <w:rFonts w:asciiTheme="minorBidi" w:hAnsiTheme="minorBidi" w:cstheme="minorBidi"/>
          <w:color w:val="000000"/>
        </w:rPr>
        <w:t xml:space="preserve"> project stands on a lot of </w:t>
      </w:r>
      <w:r w:rsidR="007832D6">
        <w:rPr>
          <w:rFonts w:asciiTheme="minorBidi" w:hAnsiTheme="minorBidi" w:cstheme="minorBidi"/>
          <w:color w:val="000000"/>
        </w:rPr>
        <w:t>a</w:t>
      </w:r>
      <w:r w:rsidR="00A34F25">
        <w:rPr>
          <w:rFonts w:asciiTheme="minorBidi" w:hAnsiTheme="minorBidi" w:cstheme="minorBidi"/>
          <w:color w:val="000000"/>
        </w:rPr>
        <w:t xml:space="preserve">n </w:t>
      </w:r>
      <w:r w:rsidRPr="009E0D13">
        <w:rPr>
          <w:rFonts w:asciiTheme="minorBidi" w:hAnsiTheme="minorBidi" w:cstheme="minorBidi"/>
          <w:color w:val="000000"/>
        </w:rPr>
        <w:t xml:space="preserve">academic and archaeological </w:t>
      </w:r>
      <w:r w:rsidR="000170B2">
        <w:rPr>
          <w:rFonts w:asciiTheme="minorBidi" w:hAnsiTheme="minorBidi" w:cstheme="minorBidi"/>
          <w:color w:val="000000"/>
        </w:rPr>
        <w:t xml:space="preserve">sources </w:t>
      </w:r>
      <w:r w:rsidRPr="009E0D13">
        <w:rPr>
          <w:rFonts w:asciiTheme="minorBidi" w:hAnsiTheme="minorBidi" w:cstheme="minorBidi"/>
          <w:color w:val="000000"/>
        </w:rPr>
        <w:t xml:space="preserve">research </w:t>
      </w:r>
      <w:r w:rsidR="009E0D13" w:rsidRPr="009E0D13">
        <w:rPr>
          <w:rFonts w:asciiTheme="minorBidi" w:hAnsiTheme="minorBidi" w:cstheme="minorBidi"/>
          <w:color w:val="000000"/>
        </w:rPr>
        <w:t xml:space="preserve">that was </w:t>
      </w:r>
      <w:r w:rsidR="000170B2">
        <w:rPr>
          <w:rFonts w:asciiTheme="minorBidi" w:hAnsiTheme="minorBidi" w:cstheme="minorBidi"/>
          <w:color w:val="000000"/>
        </w:rPr>
        <w:t xml:space="preserve">made. Including </w:t>
      </w:r>
      <w:r w:rsidR="000170B2" w:rsidRPr="009E0D13">
        <w:rPr>
          <w:rFonts w:asciiTheme="minorBidi" w:hAnsiTheme="minorBidi" w:cstheme="minorBidi"/>
          <w:color w:val="000000"/>
        </w:rPr>
        <w:t>the</w:t>
      </w:r>
      <w:r w:rsidRPr="009E0D13">
        <w:rPr>
          <w:rFonts w:asciiTheme="minorBidi" w:hAnsiTheme="minorBidi" w:cstheme="minorBidi"/>
          <w:color w:val="000000"/>
        </w:rPr>
        <w:t xml:space="preserve"> </w:t>
      </w:r>
      <w:r w:rsidR="000170B2">
        <w:rPr>
          <w:rFonts w:asciiTheme="minorBidi" w:hAnsiTheme="minorBidi" w:cstheme="minorBidi"/>
          <w:color w:val="000000"/>
        </w:rPr>
        <w:t>region, battle, period and more</w:t>
      </w:r>
      <w:r w:rsidRPr="009E0D13">
        <w:rPr>
          <w:rFonts w:asciiTheme="minorBidi" w:hAnsiTheme="minorBidi" w:cstheme="minorBidi"/>
          <w:color w:val="000000"/>
        </w:rPr>
        <w:t>.</w:t>
      </w:r>
    </w:p>
    <w:p w14:paraId="17E532A5" w14:textId="77777777" w:rsidR="00A74B7A" w:rsidRPr="009E0D13" w:rsidRDefault="00A74B7A" w:rsidP="009E0D13">
      <w:pPr>
        <w:pBdr>
          <w:top w:val="nil"/>
          <w:left w:val="nil"/>
          <w:bottom w:val="nil"/>
          <w:right w:val="nil"/>
          <w:between w:val="nil"/>
        </w:pBdr>
        <w:bidi w:val="0"/>
        <w:spacing w:after="0" w:line="264" w:lineRule="auto"/>
        <w:ind w:firstLine="567"/>
        <w:rPr>
          <w:rFonts w:asciiTheme="minorBidi" w:hAnsiTheme="minorBidi" w:cstheme="minorBidi"/>
          <w:color w:val="000000"/>
        </w:rPr>
      </w:pPr>
    </w:p>
    <w:p w14:paraId="4ED4B29E" w14:textId="5B898D68" w:rsidR="00A74B7A" w:rsidRPr="009E0D13" w:rsidRDefault="00DC2432" w:rsidP="009E0D13">
      <w:pPr>
        <w:pBdr>
          <w:top w:val="nil"/>
          <w:left w:val="nil"/>
          <w:bottom w:val="nil"/>
          <w:right w:val="nil"/>
          <w:between w:val="nil"/>
        </w:pBdr>
        <w:bidi w:val="0"/>
        <w:spacing w:after="0" w:line="264" w:lineRule="auto"/>
        <w:ind w:firstLine="567"/>
        <w:rPr>
          <w:rFonts w:asciiTheme="minorBidi" w:hAnsiTheme="minorBidi" w:cstheme="minorBidi"/>
          <w:color w:val="000000"/>
        </w:rPr>
      </w:pPr>
      <w:r w:rsidRPr="009E0D13">
        <w:rPr>
          <w:rFonts w:asciiTheme="minorBidi" w:hAnsiTheme="minorBidi" w:cstheme="minorBidi"/>
          <w:color w:val="000000"/>
        </w:rPr>
        <w:t>The Horns of Hattin march is a living histor</w:t>
      </w:r>
      <w:r w:rsidR="009E0D13" w:rsidRPr="009E0D13">
        <w:rPr>
          <w:rFonts w:asciiTheme="minorBidi" w:hAnsiTheme="minorBidi" w:cstheme="minorBidi"/>
          <w:color w:val="000000"/>
        </w:rPr>
        <w:t>y</w:t>
      </w:r>
      <w:r w:rsidRPr="009E0D13">
        <w:rPr>
          <w:rFonts w:asciiTheme="minorBidi" w:hAnsiTheme="minorBidi" w:cstheme="minorBidi"/>
          <w:color w:val="000000"/>
        </w:rPr>
        <w:t xml:space="preserve"> event. All attendees actively participate in the reenactment and are assigned to one of two armies: King of Jerusalem Guy de Lusignan or Salah ad-Din. Characters include</w:t>
      </w:r>
      <w:r w:rsidR="00F60163">
        <w:rPr>
          <w:rFonts w:asciiTheme="minorBidi" w:hAnsiTheme="minorBidi" w:cstheme="minorBidi"/>
          <w:color w:val="000000"/>
        </w:rPr>
        <w:t>:</w:t>
      </w:r>
      <w:r w:rsidRPr="009E0D13">
        <w:rPr>
          <w:rFonts w:asciiTheme="minorBidi" w:hAnsiTheme="minorBidi" w:cstheme="minorBidi"/>
          <w:color w:val="000000"/>
        </w:rPr>
        <w:t xml:space="preserve"> knights, professional mercenaries, members of the military order</w:t>
      </w:r>
      <w:r w:rsidR="005B1474">
        <w:rPr>
          <w:rFonts w:asciiTheme="minorBidi" w:hAnsiTheme="minorBidi" w:cstheme="minorBidi"/>
          <w:color w:val="000000"/>
        </w:rPr>
        <w:t>s</w:t>
      </w:r>
      <w:r w:rsidRPr="009E0D13">
        <w:rPr>
          <w:rFonts w:asciiTheme="minorBidi" w:hAnsiTheme="minorBidi" w:cstheme="minorBidi"/>
          <w:color w:val="000000"/>
        </w:rPr>
        <w:t>, horseback riders, Mamelukes, pilgrims, countrymen, city dwellers, Bedouins, musicians, and others.</w:t>
      </w:r>
    </w:p>
    <w:p w14:paraId="50D52699" w14:textId="77777777" w:rsidR="00A74B7A" w:rsidRPr="009E0D13" w:rsidRDefault="00A74B7A" w:rsidP="009E0D13">
      <w:pPr>
        <w:pBdr>
          <w:top w:val="nil"/>
          <w:left w:val="nil"/>
          <w:bottom w:val="nil"/>
          <w:right w:val="nil"/>
          <w:between w:val="nil"/>
        </w:pBdr>
        <w:bidi w:val="0"/>
        <w:spacing w:after="0" w:line="264" w:lineRule="auto"/>
        <w:ind w:firstLine="567"/>
        <w:rPr>
          <w:rFonts w:asciiTheme="minorBidi" w:eastAsia="Georgia" w:hAnsiTheme="minorBidi" w:cstheme="minorBidi"/>
          <w:i/>
          <w:color w:val="141414"/>
        </w:rPr>
      </w:pPr>
    </w:p>
    <w:p w14:paraId="58DE899B" w14:textId="77777777" w:rsidR="00574DDA" w:rsidRPr="009E0D13" w:rsidRDefault="00574DDA" w:rsidP="009E0D13">
      <w:pPr>
        <w:bidi w:val="0"/>
        <w:spacing w:after="0" w:line="264" w:lineRule="auto"/>
        <w:ind w:firstLine="567"/>
        <w:rPr>
          <w:rFonts w:asciiTheme="minorBidi" w:hAnsiTheme="minorBidi" w:cstheme="minorBidi"/>
          <w:b/>
          <w:u w:val="single"/>
        </w:rPr>
      </w:pPr>
    </w:p>
    <w:p w14:paraId="6C51D972" w14:textId="77777777" w:rsidR="00574DDA" w:rsidRPr="009E0D13" w:rsidRDefault="00574DDA" w:rsidP="009E0D13">
      <w:pPr>
        <w:bidi w:val="0"/>
        <w:spacing w:after="0" w:line="264" w:lineRule="auto"/>
        <w:rPr>
          <w:rFonts w:asciiTheme="minorBidi" w:hAnsiTheme="minorBidi" w:cstheme="minorBidi"/>
          <w:b/>
          <w:u w:val="single"/>
        </w:rPr>
      </w:pPr>
      <w:r w:rsidRPr="009E0D13">
        <w:rPr>
          <w:rFonts w:asciiTheme="minorBidi" w:hAnsiTheme="minorBidi" w:cstheme="minorBidi"/>
          <w:b/>
          <w:u w:val="single"/>
        </w:rPr>
        <w:t>Important points to note:</w:t>
      </w:r>
    </w:p>
    <w:p w14:paraId="1B0FD7F6" w14:textId="77777777" w:rsidR="00574DDA" w:rsidRPr="009E0D13" w:rsidRDefault="00574DDA" w:rsidP="009E0D13">
      <w:pPr>
        <w:numPr>
          <w:ilvl w:val="0"/>
          <w:numId w:val="2"/>
        </w:numPr>
        <w:bidi w:val="0"/>
        <w:spacing w:after="0" w:line="264" w:lineRule="auto"/>
        <w:ind w:left="284" w:hanging="284"/>
        <w:rPr>
          <w:rFonts w:asciiTheme="minorBidi" w:hAnsiTheme="minorBidi" w:cstheme="minorBidi"/>
          <w:color w:val="000000"/>
        </w:rPr>
      </w:pPr>
      <w:r w:rsidRPr="009E0D13">
        <w:rPr>
          <w:rFonts w:asciiTheme="minorBidi" w:hAnsiTheme="minorBidi" w:cstheme="minorBidi"/>
          <w:color w:val="000000"/>
        </w:rPr>
        <w:t>The project is non-profit. All participants are volunteers who have contributed to the event.</w:t>
      </w:r>
    </w:p>
    <w:p w14:paraId="49DCC16C" w14:textId="4BF9D812" w:rsidR="00574DDA" w:rsidRPr="009E0D13" w:rsidRDefault="00574DDA" w:rsidP="009E0D13">
      <w:pPr>
        <w:numPr>
          <w:ilvl w:val="0"/>
          <w:numId w:val="2"/>
        </w:numPr>
        <w:bidi w:val="0"/>
        <w:spacing w:after="0" w:line="264" w:lineRule="auto"/>
        <w:ind w:left="284" w:hanging="284"/>
        <w:rPr>
          <w:rFonts w:asciiTheme="minorBidi" w:hAnsiTheme="minorBidi" w:cstheme="minorBidi"/>
          <w:color w:val="000000"/>
        </w:rPr>
      </w:pPr>
      <w:r w:rsidRPr="009E0D13">
        <w:rPr>
          <w:rFonts w:asciiTheme="minorBidi" w:hAnsiTheme="minorBidi" w:cstheme="minorBidi"/>
          <w:color w:val="000000"/>
        </w:rPr>
        <w:t>The project takes place as a private initiative of a</w:t>
      </w:r>
      <w:r w:rsidR="00761344" w:rsidRPr="009E0D13">
        <w:rPr>
          <w:rFonts w:asciiTheme="minorBidi" w:hAnsiTheme="minorBidi" w:cstheme="minorBidi"/>
          <w:color w:val="000000"/>
        </w:rPr>
        <w:t>n</w:t>
      </w:r>
      <w:r w:rsidRPr="009E0D13">
        <w:rPr>
          <w:rFonts w:asciiTheme="minorBidi" w:hAnsiTheme="minorBidi" w:cstheme="minorBidi"/>
          <w:color w:val="000000"/>
        </w:rPr>
        <w:t xml:space="preserve"> Israeli historical reenactment group</w:t>
      </w:r>
      <w:r w:rsidR="009E0D13" w:rsidRPr="009E0D13">
        <w:rPr>
          <w:rFonts w:asciiTheme="minorBidi" w:hAnsiTheme="minorBidi" w:cstheme="minorBidi"/>
          <w:color w:val="000000"/>
        </w:rPr>
        <w:t>,</w:t>
      </w:r>
      <w:r w:rsidRPr="009E0D13">
        <w:rPr>
          <w:rFonts w:asciiTheme="minorBidi" w:hAnsiTheme="minorBidi" w:cstheme="minorBidi"/>
          <w:color w:val="000000"/>
        </w:rPr>
        <w:t xml:space="preserve"> Regnum </w:t>
      </w:r>
      <w:proofErr w:type="spellStart"/>
      <w:r w:rsidRPr="009E0D13">
        <w:rPr>
          <w:rFonts w:asciiTheme="minorBidi" w:hAnsiTheme="minorBidi" w:cstheme="minorBidi"/>
          <w:color w:val="000000"/>
        </w:rPr>
        <w:t>Hierosolymitanum</w:t>
      </w:r>
      <w:proofErr w:type="spellEnd"/>
      <w:r w:rsidR="009E0D13" w:rsidRPr="009E0D13">
        <w:rPr>
          <w:rFonts w:asciiTheme="minorBidi" w:hAnsiTheme="minorBidi" w:cstheme="minorBidi"/>
          <w:color w:val="000000"/>
        </w:rPr>
        <w:t>,</w:t>
      </w:r>
      <w:r w:rsidRPr="009E0D13">
        <w:rPr>
          <w:rFonts w:asciiTheme="minorBidi" w:hAnsiTheme="minorBidi" w:cstheme="minorBidi"/>
          <w:color w:val="000000"/>
        </w:rPr>
        <w:t xml:space="preserve"> and reenactors from other countries. The participation is in coordination with the </w:t>
      </w:r>
      <w:r w:rsidR="009E0D13" w:rsidRPr="009E0D13">
        <w:rPr>
          <w:rFonts w:asciiTheme="minorBidi" w:hAnsiTheme="minorBidi" w:cstheme="minorBidi"/>
          <w:color w:val="000000"/>
        </w:rPr>
        <w:t>club's management</w:t>
      </w:r>
      <w:r w:rsidRPr="009E0D13">
        <w:rPr>
          <w:rFonts w:asciiTheme="minorBidi" w:hAnsiTheme="minorBidi" w:cstheme="minorBidi"/>
          <w:color w:val="000000"/>
        </w:rPr>
        <w:t>, which includes the dress code and appropriate equipment.​</w:t>
      </w:r>
    </w:p>
    <w:p w14:paraId="34F529E5" w14:textId="5771D496" w:rsidR="00574DDA" w:rsidRPr="009E0D13" w:rsidRDefault="00574DDA" w:rsidP="009E0D13">
      <w:pPr>
        <w:numPr>
          <w:ilvl w:val="0"/>
          <w:numId w:val="2"/>
        </w:numPr>
        <w:bidi w:val="0"/>
        <w:spacing w:after="0" w:line="264" w:lineRule="auto"/>
        <w:ind w:left="284" w:hanging="284"/>
        <w:rPr>
          <w:rFonts w:asciiTheme="minorBidi" w:hAnsiTheme="minorBidi" w:cstheme="minorBidi"/>
          <w:color w:val="000000"/>
        </w:rPr>
      </w:pPr>
      <w:r w:rsidRPr="009E0D13">
        <w:rPr>
          <w:rFonts w:asciiTheme="minorBidi" w:hAnsiTheme="minorBidi" w:cstheme="minorBidi"/>
          <w:color w:val="000000"/>
        </w:rPr>
        <w:t xml:space="preserve">The battle reconstruction project as it said takes place in Horns of Hattin and is open to the public. At the same time, we are demand to preserve the authenticity of the event and its contents and therefore it is NOT a commercial festival. Direct participation in the project will be permitted only to those who register, and will require a dress-code and equipment according to a predefined standard. </w:t>
      </w:r>
      <w:r w:rsidR="00761344" w:rsidRPr="009E0D13">
        <w:rPr>
          <w:rFonts w:asciiTheme="minorBidi" w:hAnsiTheme="minorBidi" w:cstheme="minorBidi"/>
          <w:color w:val="000000"/>
        </w:rPr>
        <w:t>However, we</w:t>
      </w:r>
      <w:r w:rsidRPr="009E0D13">
        <w:rPr>
          <w:rFonts w:asciiTheme="minorBidi" w:hAnsiTheme="minorBidi" w:cstheme="minorBidi"/>
          <w:color w:val="000000"/>
        </w:rPr>
        <w:t xml:space="preserve"> - reenactors of the battle sense commitment to the community and the audience and we want to share with the public the existence and content of the event. This enables us to make the history accessible to the public, in combination with important social messages such as an authentic and unmediated connection to the historical and cultural landscape of the Land of Israel, promoting ecotourism, sustain of historical sites and landscape in the Galilee, We will be very pleased </w:t>
      </w:r>
      <w:r w:rsidRPr="009E0D13">
        <w:rPr>
          <w:rFonts w:asciiTheme="minorBidi" w:hAnsiTheme="minorBidi" w:cstheme="minorBidi"/>
          <w:color w:val="000000"/>
        </w:rPr>
        <w:lastRenderedPageBreak/>
        <w:t>to explain, detail and tell the story of the battle and personal story</w:t>
      </w:r>
      <w:r w:rsidR="000170B2">
        <w:rPr>
          <w:rFonts w:asciiTheme="minorBidi" w:hAnsiTheme="minorBidi" w:cstheme="minorBidi"/>
          <w:color w:val="000000"/>
        </w:rPr>
        <w:t xml:space="preserve"> of the historical figures </w:t>
      </w:r>
      <w:r w:rsidRPr="009E0D13">
        <w:rPr>
          <w:rFonts w:asciiTheme="minorBidi" w:hAnsiTheme="minorBidi" w:cstheme="minorBidi"/>
          <w:color w:val="000000"/>
        </w:rPr>
        <w:t xml:space="preserve">from </w:t>
      </w:r>
      <w:r w:rsidR="000170B2">
        <w:rPr>
          <w:rFonts w:asciiTheme="minorBidi" w:hAnsiTheme="minorBidi" w:cstheme="minorBidi"/>
          <w:color w:val="000000"/>
        </w:rPr>
        <w:t xml:space="preserve">more than </w:t>
      </w:r>
      <w:r w:rsidRPr="009E0D13">
        <w:rPr>
          <w:rFonts w:asciiTheme="minorBidi" w:hAnsiTheme="minorBidi" w:cstheme="minorBidi"/>
          <w:color w:val="000000"/>
        </w:rPr>
        <w:t>800 years ago and</w:t>
      </w:r>
      <w:r w:rsidR="000170B2">
        <w:rPr>
          <w:rFonts w:asciiTheme="minorBidi" w:hAnsiTheme="minorBidi" w:cstheme="minorBidi"/>
          <w:color w:val="000000"/>
        </w:rPr>
        <w:t xml:space="preserve"> also the story of the reenacting</w:t>
      </w:r>
      <w:r w:rsidRPr="009E0D13">
        <w:rPr>
          <w:rFonts w:asciiTheme="minorBidi" w:hAnsiTheme="minorBidi" w:cstheme="minorBidi"/>
          <w:color w:val="000000"/>
        </w:rPr>
        <w:t xml:space="preserve"> fighters in our days.</w:t>
      </w:r>
    </w:p>
    <w:p w14:paraId="3C5511FB" w14:textId="17BFB336" w:rsidR="00574DDA" w:rsidRPr="009E0D13" w:rsidRDefault="00574DDA" w:rsidP="000170B2">
      <w:pPr>
        <w:numPr>
          <w:ilvl w:val="0"/>
          <w:numId w:val="2"/>
        </w:numPr>
        <w:bidi w:val="0"/>
        <w:spacing w:after="0" w:line="264" w:lineRule="auto"/>
        <w:ind w:left="284" w:hanging="284"/>
        <w:rPr>
          <w:rFonts w:asciiTheme="minorBidi" w:hAnsiTheme="minorBidi" w:cstheme="minorBidi"/>
          <w:color w:val="000000"/>
        </w:rPr>
      </w:pPr>
      <w:r w:rsidRPr="009E0D13">
        <w:rPr>
          <w:rFonts w:asciiTheme="minorBidi" w:hAnsiTheme="minorBidi" w:cstheme="minorBidi"/>
          <w:color w:val="000000"/>
        </w:rPr>
        <w:t xml:space="preserve">During the </w:t>
      </w:r>
      <w:r w:rsidR="000170B2">
        <w:rPr>
          <w:rFonts w:asciiTheme="minorBidi" w:hAnsiTheme="minorBidi" w:cstheme="minorBidi"/>
          <w:color w:val="000000"/>
        </w:rPr>
        <w:t>event</w:t>
      </w:r>
      <w:r w:rsidRPr="009E0D13">
        <w:rPr>
          <w:rFonts w:asciiTheme="minorBidi" w:hAnsiTheme="minorBidi" w:cstheme="minorBidi"/>
          <w:color w:val="000000"/>
        </w:rPr>
        <w:t>, it will be possible to interview the participants by prior arrangement and only at meeting points with the media and the audience, (those marked with route).</w:t>
      </w:r>
    </w:p>
    <w:p w14:paraId="269F9138" w14:textId="295A3334" w:rsidR="00574DDA" w:rsidRPr="009E0D13" w:rsidRDefault="00574DDA" w:rsidP="009E0D13">
      <w:pPr>
        <w:numPr>
          <w:ilvl w:val="0"/>
          <w:numId w:val="2"/>
        </w:numPr>
        <w:bidi w:val="0"/>
        <w:spacing w:after="0" w:line="264" w:lineRule="auto"/>
        <w:ind w:left="284" w:hanging="284"/>
        <w:rPr>
          <w:rFonts w:asciiTheme="minorBidi" w:hAnsiTheme="minorBidi" w:cstheme="minorBidi"/>
          <w:color w:val="000000"/>
        </w:rPr>
      </w:pPr>
      <w:r w:rsidRPr="009E0D13">
        <w:rPr>
          <w:rFonts w:asciiTheme="minorBidi" w:hAnsiTheme="minorBidi" w:cstheme="minorBidi"/>
          <w:color w:val="000000"/>
        </w:rPr>
        <w:t>To maintain the level of authenticity in t</w:t>
      </w:r>
      <w:r w:rsidR="000170B2">
        <w:rPr>
          <w:rFonts w:asciiTheme="minorBidi" w:hAnsiTheme="minorBidi" w:cstheme="minorBidi"/>
          <w:color w:val="000000"/>
        </w:rPr>
        <w:t>he project, we ask you</w:t>
      </w:r>
      <w:r w:rsidRPr="009E0D13">
        <w:rPr>
          <w:rFonts w:asciiTheme="minorBidi" w:hAnsiTheme="minorBidi" w:cstheme="minorBidi"/>
          <w:color w:val="000000"/>
        </w:rPr>
        <w:t xml:space="preserve"> respect the personal space of project p</w:t>
      </w:r>
      <w:r w:rsidR="000170B2">
        <w:rPr>
          <w:rFonts w:asciiTheme="minorBidi" w:hAnsiTheme="minorBidi" w:cstheme="minorBidi"/>
          <w:color w:val="000000"/>
        </w:rPr>
        <w:t>articipants and not to enter</w:t>
      </w:r>
      <w:r w:rsidRPr="009E0D13">
        <w:rPr>
          <w:rFonts w:asciiTheme="minorBidi" w:hAnsiTheme="minorBidi" w:cstheme="minorBidi"/>
          <w:color w:val="000000"/>
        </w:rPr>
        <w:t xml:space="preserve"> the event </w:t>
      </w:r>
      <w:r w:rsidR="000170B2">
        <w:rPr>
          <w:rFonts w:asciiTheme="minorBidi" w:hAnsiTheme="minorBidi" w:cstheme="minorBidi"/>
          <w:color w:val="000000"/>
        </w:rPr>
        <w:t xml:space="preserve">area </w:t>
      </w:r>
      <w:r w:rsidRPr="009E0D13">
        <w:rPr>
          <w:rFonts w:asciiTheme="minorBidi" w:hAnsiTheme="minorBidi" w:cstheme="minorBidi"/>
          <w:color w:val="000000"/>
        </w:rPr>
        <w:t>without authorization.</w:t>
      </w:r>
    </w:p>
    <w:p w14:paraId="5292CC50" w14:textId="7C9F08B0" w:rsidR="00574DDA" w:rsidRPr="009E0D13" w:rsidRDefault="00574DDA" w:rsidP="000170B2">
      <w:pPr>
        <w:bidi w:val="0"/>
        <w:spacing w:after="0" w:line="264" w:lineRule="auto"/>
        <w:rPr>
          <w:rFonts w:asciiTheme="minorBidi" w:hAnsiTheme="minorBidi" w:cstheme="minorBidi"/>
        </w:rPr>
      </w:pPr>
      <w:r w:rsidRPr="009E0D13">
        <w:rPr>
          <w:rFonts w:asciiTheme="minorBidi" w:hAnsiTheme="minorBidi" w:cstheme="minorBidi"/>
        </w:rPr>
        <w:t>Filming is allowed anywhere, but only outside th</w:t>
      </w:r>
      <w:r w:rsidR="00EF316C">
        <w:rPr>
          <w:rFonts w:asciiTheme="minorBidi" w:hAnsiTheme="minorBidi" w:cstheme="minorBidi"/>
        </w:rPr>
        <w:t>e compound. Please care</w:t>
      </w:r>
      <w:r w:rsidRPr="009E0D13">
        <w:rPr>
          <w:rFonts w:asciiTheme="minorBidi" w:hAnsiTheme="minorBidi" w:cstheme="minorBidi"/>
        </w:rPr>
        <w:t xml:space="preserve"> not to </w:t>
      </w:r>
      <w:r w:rsidR="000170B2">
        <w:rPr>
          <w:rFonts w:asciiTheme="minorBidi" w:hAnsiTheme="minorBidi" w:cstheme="minorBidi"/>
        </w:rPr>
        <w:t>enter</w:t>
      </w:r>
      <w:r w:rsidRPr="009E0D13">
        <w:rPr>
          <w:rFonts w:asciiTheme="minorBidi" w:hAnsiTheme="minorBidi" w:cstheme="minorBidi"/>
        </w:rPr>
        <w:t xml:space="preserve"> the camp or the journey without authorization.</w:t>
      </w:r>
    </w:p>
    <w:p w14:paraId="6551A58A" w14:textId="77777777" w:rsidR="00574DDA" w:rsidRPr="009E0D13" w:rsidRDefault="00574DDA" w:rsidP="009E0D13">
      <w:pPr>
        <w:bidi w:val="0"/>
        <w:spacing w:after="0" w:line="264" w:lineRule="auto"/>
        <w:rPr>
          <w:rFonts w:asciiTheme="minorBidi" w:hAnsiTheme="minorBidi" w:cstheme="minorBidi"/>
        </w:rPr>
      </w:pPr>
      <w:r w:rsidRPr="009E0D13">
        <w:rPr>
          <w:rFonts w:asciiTheme="minorBidi" w:hAnsiTheme="minorBidi" w:cstheme="minorBidi"/>
        </w:rPr>
        <w:t>The project is a dynamic historical reenactment. You can follow the route of the march by map and locate the participants at various points during the three-day journey, at the stations and in the lodging camps.</w:t>
      </w:r>
    </w:p>
    <w:p w14:paraId="084892C0" w14:textId="7C1D42AB" w:rsidR="00574DDA" w:rsidRPr="009E0D13" w:rsidRDefault="00574DDA" w:rsidP="009E0D13">
      <w:pPr>
        <w:bidi w:val="0"/>
        <w:spacing w:after="0" w:line="264" w:lineRule="auto"/>
        <w:rPr>
          <w:rFonts w:asciiTheme="minorBidi" w:hAnsiTheme="minorBidi" w:cstheme="minorBidi"/>
        </w:rPr>
      </w:pPr>
      <w:r w:rsidRPr="009E0D13">
        <w:rPr>
          <w:rFonts w:asciiTheme="minorBidi" w:hAnsiTheme="minorBidi" w:cstheme="minorBidi"/>
        </w:rPr>
        <w:t>The event is not insured and your safety is in your hands. Be sure to bring your headgear and water, and listen to the instructions of the organizers</w:t>
      </w:r>
      <w:r w:rsidR="00EF316C">
        <w:rPr>
          <w:rFonts w:asciiTheme="minorBidi" w:hAnsiTheme="minorBidi" w:cstheme="minorBidi"/>
        </w:rPr>
        <w:t xml:space="preserve"> crew</w:t>
      </w:r>
      <w:r w:rsidRPr="009E0D13">
        <w:rPr>
          <w:rFonts w:asciiTheme="minorBidi" w:hAnsiTheme="minorBidi" w:cstheme="minorBidi"/>
        </w:rPr>
        <w:t>!</w:t>
      </w:r>
    </w:p>
    <w:p w14:paraId="7506824B" w14:textId="77777777" w:rsidR="00A74B7A" w:rsidRPr="009E0D13" w:rsidRDefault="00A74B7A" w:rsidP="009E0D13">
      <w:pPr>
        <w:pBdr>
          <w:top w:val="nil"/>
          <w:left w:val="nil"/>
          <w:bottom w:val="nil"/>
          <w:right w:val="nil"/>
          <w:between w:val="nil"/>
        </w:pBdr>
        <w:bidi w:val="0"/>
        <w:spacing w:after="0" w:line="264" w:lineRule="auto"/>
        <w:rPr>
          <w:rFonts w:asciiTheme="minorBidi" w:hAnsiTheme="minorBidi" w:cstheme="minorBidi"/>
          <w:color w:val="141414"/>
        </w:rPr>
      </w:pPr>
    </w:p>
    <w:p w14:paraId="36199641" w14:textId="77777777" w:rsidR="00A74B7A" w:rsidRPr="009E0D13" w:rsidRDefault="00A74B7A" w:rsidP="009E0D13">
      <w:pPr>
        <w:pBdr>
          <w:top w:val="nil"/>
          <w:left w:val="nil"/>
          <w:bottom w:val="nil"/>
          <w:right w:val="nil"/>
          <w:between w:val="nil"/>
        </w:pBdr>
        <w:bidi w:val="0"/>
        <w:spacing w:after="0" w:line="264" w:lineRule="auto"/>
        <w:rPr>
          <w:rFonts w:asciiTheme="minorBidi" w:hAnsiTheme="minorBidi" w:cstheme="minorBidi"/>
          <w:color w:val="000000"/>
        </w:rPr>
      </w:pPr>
    </w:p>
    <w:p w14:paraId="0EA5F982" w14:textId="77777777" w:rsidR="00A74B7A" w:rsidRPr="009E0D13" w:rsidRDefault="00DC2432" w:rsidP="009E0D13">
      <w:pPr>
        <w:pBdr>
          <w:top w:val="nil"/>
          <w:left w:val="nil"/>
          <w:bottom w:val="nil"/>
          <w:right w:val="nil"/>
          <w:between w:val="nil"/>
        </w:pBdr>
        <w:bidi w:val="0"/>
        <w:spacing w:after="0" w:line="264" w:lineRule="auto"/>
        <w:rPr>
          <w:rFonts w:asciiTheme="minorBidi" w:hAnsiTheme="minorBidi" w:cstheme="minorBidi"/>
          <w:b/>
          <w:color w:val="000000"/>
        </w:rPr>
      </w:pPr>
      <w:r w:rsidRPr="009E0D13">
        <w:rPr>
          <w:rFonts w:asciiTheme="minorBidi" w:hAnsiTheme="minorBidi" w:cstheme="minorBidi"/>
          <w:b/>
          <w:color w:val="000000"/>
          <w:u w:val="single"/>
        </w:rPr>
        <w:t xml:space="preserve">About "Regnum </w:t>
      </w:r>
      <w:proofErr w:type="spellStart"/>
      <w:r w:rsidRPr="009E0D13">
        <w:rPr>
          <w:rFonts w:asciiTheme="minorBidi" w:hAnsiTheme="minorBidi" w:cstheme="minorBidi"/>
          <w:b/>
          <w:color w:val="000000"/>
          <w:u w:val="single"/>
        </w:rPr>
        <w:t>Hierosolymitanum</w:t>
      </w:r>
      <w:proofErr w:type="spellEnd"/>
      <w:r w:rsidRPr="009E0D13">
        <w:rPr>
          <w:rFonts w:asciiTheme="minorBidi" w:hAnsiTheme="minorBidi" w:cstheme="minorBidi"/>
          <w:b/>
          <w:color w:val="000000"/>
        </w:rPr>
        <w:t>":</w:t>
      </w:r>
    </w:p>
    <w:p w14:paraId="1061A50E" w14:textId="6279E187" w:rsidR="00A74B7A" w:rsidRPr="009E0D13" w:rsidRDefault="00A74B7A" w:rsidP="009E0D13">
      <w:pPr>
        <w:pBdr>
          <w:top w:val="nil"/>
          <w:left w:val="nil"/>
          <w:bottom w:val="nil"/>
          <w:right w:val="nil"/>
          <w:between w:val="nil"/>
        </w:pBdr>
        <w:bidi w:val="0"/>
        <w:spacing w:after="0" w:line="264" w:lineRule="auto"/>
        <w:rPr>
          <w:rFonts w:asciiTheme="minorBidi" w:hAnsiTheme="minorBidi" w:cstheme="minorBidi"/>
          <w:color w:val="000000"/>
        </w:rPr>
      </w:pPr>
    </w:p>
    <w:p w14:paraId="0D05BFBD" w14:textId="39E60529" w:rsidR="00A74B7A" w:rsidRPr="009E0D13" w:rsidRDefault="00DC2432" w:rsidP="00EF316C">
      <w:pPr>
        <w:pBdr>
          <w:top w:val="nil"/>
          <w:left w:val="nil"/>
          <w:bottom w:val="nil"/>
          <w:right w:val="nil"/>
          <w:between w:val="nil"/>
        </w:pBdr>
        <w:bidi w:val="0"/>
        <w:spacing w:after="0" w:line="264" w:lineRule="auto"/>
        <w:rPr>
          <w:rFonts w:asciiTheme="minorBidi" w:hAnsiTheme="minorBidi" w:cstheme="minorBidi"/>
          <w:color w:val="000000"/>
        </w:rPr>
      </w:pPr>
      <w:bookmarkStart w:id="0" w:name="_gjdgxs" w:colFirst="0" w:colLast="0"/>
      <w:bookmarkEnd w:id="0"/>
      <w:r w:rsidRPr="009E0D13">
        <w:rPr>
          <w:rFonts w:asciiTheme="minorBidi" w:hAnsiTheme="minorBidi" w:cstheme="minorBidi"/>
          <w:color w:val="000000"/>
        </w:rPr>
        <w:t xml:space="preserve">The Regnum </w:t>
      </w:r>
      <w:proofErr w:type="spellStart"/>
      <w:r w:rsidRPr="009E0D13">
        <w:rPr>
          <w:rFonts w:asciiTheme="minorBidi" w:hAnsiTheme="minorBidi" w:cstheme="minorBidi"/>
          <w:color w:val="000000"/>
        </w:rPr>
        <w:t>Hierosolymitanum</w:t>
      </w:r>
      <w:proofErr w:type="spellEnd"/>
      <w:r w:rsidRPr="009E0D13">
        <w:rPr>
          <w:rFonts w:asciiTheme="minorBidi" w:hAnsiTheme="minorBidi" w:cstheme="minorBidi"/>
          <w:color w:val="000000"/>
        </w:rPr>
        <w:t xml:space="preserve"> </w:t>
      </w:r>
      <w:r w:rsidR="00EF316C">
        <w:rPr>
          <w:rFonts w:asciiTheme="minorBidi" w:hAnsiTheme="minorBidi" w:cstheme="minorBidi"/>
          <w:color w:val="000000"/>
        </w:rPr>
        <w:t xml:space="preserve">is a </w:t>
      </w:r>
      <w:r w:rsidRPr="009E0D13">
        <w:rPr>
          <w:rFonts w:asciiTheme="minorBidi" w:hAnsiTheme="minorBidi" w:cstheme="minorBidi"/>
          <w:color w:val="000000"/>
        </w:rPr>
        <w:t xml:space="preserve">group </w:t>
      </w:r>
      <w:r w:rsidR="00EF316C">
        <w:rPr>
          <w:rFonts w:asciiTheme="minorBidi" w:hAnsiTheme="minorBidi" w:cstheme="minorBidi"/>
          <w:color w:val="000000"/>
        </w:rPr>
        <w:t xml:space="preserve">that </w:t>
      </w:r>
      <w:r w:rsidRPr="009E0D13">
        <w:rPr>
          <w:rFonts w:asciiTheme="minorBidi" w:hAnsiTheme="minorBidi" w:cstheme="minorBidi"/>
          <w:color w:val="000000"/>
        </w:rPr>
        <w:t>carries out historical reenactments of significant events that occurred in the Crusade</w:t>
      </w:r>
      <w:r w:rsidR="00EF316C">
        <w:rPr>
          <w:rFonts w:asciiTheme="minorBidi" w:hAnsiTheme="minorBidi" w:cstheme="minorBidi"/>
          <w:color w:val="000000"/>
        </w:rPr>
        <w:t>r Kingdom of Jerusalem, focused</w:t>
      </w:r>
      <w:r w:rsidRPr="009E0D13">
        <w:rPr>
          <w:rFonts w:asciiTheme="minorBidi" w:hAnsiTheme="minorBidi" w:cstheme="minorBidi"/>
          <w:color w:val="000000"/>
        </w:rPr>
        <w:t xml:space="preserve"> on the second </w:t>
      </w:r>
      <w:r w:rsidR="00EF316C">
        <w:rPr>
          <w:rFonts w:asciiTheme="minorBidi" w:hAnsiTheme="minorBidi" w:cstheme="minorBidi"/>
          <w:color w:val="000000"/>
        </w:rPr>
        <w:t xml:space="preserve">half </w:t>
      </w:r>
      <w:r w:rsidRPr="009E0D13">
        <w:rPr>
          <w:rFonts w:asciiTheme="minorBidi" w:hAnsiTheme="minorBidi" w:cstheme="minorBidi"/>
          <w:color w:val="000000"/>
        </w:rPr>
        <w:t>of the 12</w:t>
      </w:r>
      <w:r w:rsidRPr="009E0D13">
        <w:rPr>
          <w:rFonts w:asciiTheme="minorBidi" w:hAnsiTheme="minorBidi" w:cstheme="minorBidi"/>
          <w:color w:val="000000"/>
          <w:vertAlign w:val="superscript"/>
        </w:rPr>
        <w:t>th</w:t>
      </w:r>
      <w:r w:rsidRPr="009E0D13">
        <w:rPr>
          <w:rFonts w:asciiTheme="minorBidi" w:hAnsiTheme="minorBidi" w:cstheme="minorBidi"/>
          <w:color w:val="000000"/>
        </w:rPr>
        <w:t xml:space="preserve"> century, before the destruction of the Kingdom (which followed its defeat at the </w:t>
      </w:r>
      <w:hyperlink r:id="rId9">
        <w:r w:rsidRPr="009E0D13">
          <w:rPr>
            <w:rFonts w:asciiTheme="minorBidi" w:hAnsiTheme="minorBidi" w:cstheme="minorBidi"/>
            <w:color w:val="0000FF"/>
            <w:u w:val="single"/>
          </w:rPr>
          <w:t>Battle of Hattin in 1187</w:t>
        </w:r>
      </w:hyperlink>
      <w:r w:rsidRPr="009E0D13">
        <w:rPr>
          <w:rFonts w:asciiTheme="minorBidi" w:hAnsiTheme="minorBidi" w:cstheme="minorBidi"/>
          <w:color w:val="0000FF"/>
          <w:u w:val="single"/>
        </w:rPr>
        <w:t>)</w:t>
      </w:r>
      <w:r w:rsidRPr="009E0D13">
        <w:rPr>
          <w:rFonts w:asciiTheme="minorBidi" w:hAnsiTheme="minorBidi" w:cstheme="minorBidi"/>
          <w:color w:val="000000"/>
        </w:rPr>
        <w:t>.</w:t>
      </w:r>
    </w:p>
    <w:p w14:paraId="30996B3C" w14:textId="77777777" w:rsidR="00A74B7A" w:rsidRPr="009E0D13" w:rsidRDefault="00A74B7A" w:rsidP="009E0D13">
      <w:pPr>
        <w:pBdr>
          <w:top w:val="nil"/>
          <w:left w:val="nil"/>
          <w:bottom w:val="nil"/>
          <w:right w:val="nil"/>
          <w:between w:val="nil"/>
        </w:pBdr>
        <w:bidi w:val="0"/>
        <w:spacing w:after="0" w:line="264" w:lineRule="auto"/>
        <w:rPr>
          <w:rFonts w:asciiTheme="minorBidi" w:hAnsiTheme="minorBidi" w:cstheme="minorBidi"/>
          <w:color w:val="000000"/>
        </w:rPr>
      </w:pPr>
    </w:p>
    <w:p w14:paraId="08B3B1C5" w14:textId="78CDE6EF" w:rsidR="00A74B7A" w:rsidRPr="009E0D13" w:rsidRDefault="00DC2432" w:rsidP="009E0D13">
      <w:pPr>
        <w:pBdr>
          <w:top w:val="nil"/>
          <w:left w:val="nil"/>
          <w:bottom w:val="nil"/>
          <w:right w:val="nil"/>
          <w:between w:val="nil"/>
        </w:pBdr>
        <w:bidi w:val="0"/>
        <w:spacing w:after="0" w:line="264" w:lineRule="auto"/>
        <w:rPr>
          <w:rFonts w:asciiTheme="minorBidi" w:hAnsiTheme="minorBidi" w:cstheme="minorBidi"/>
          <w:color w:val="000000"/>
        </w:rPr>
      </w:pPr>
      <w:r w:rsidRPr="009E0D13">
        <w:rPr>
          <w:rFonts w:asciiTheme="minorBidi" w:hAnsiTheme="minorBidi" w:cstheme="minorBidi"/>
          <w:color w:val="000000"/>
        </w:rPr>
        <w:t xml:space="preserve">The project organizer </w:t>
      </w:r>
      <w:r w:rsidRPr="009E0D13">
        <w:rPr>
          <w:rFonts w:asciiTheme="minorBidi" w:hAnsiTheme="minorBidi" w:cstheme="minorBidi"/>
          <w:b/>
          <w:color w:val="000000"/>
        </w:rPr>
        <w:t>Genadiy Nizhnik</w:t>
      </w:r>
      <w:r w:rsidRPr="009E0D13">
        <w:rPr>
          <w:rFonts w:asciiTheme="minorBidi" w:hAnsiTheme="minorBidi" w:cstheme="minorBidi"/>
          <w:color w:val="000000"/>
        </w:rPr>
        <w:t xml:space="preserve">, is an expert in medieval and biblical archeology and heads the "Kingdom of Jerusalem" </w:t>
      </w:r>
      <w:r w:rsidR="00C23A8E" w:rsidRPr="009E0D13">
        <w:rPr>
          <w:rFonts w:asciiTheme="minorBidi" w:hAnsiTheme="minorBidi" w:cstheme="minorBidi"/>
          <w:color w:val="000000"/>
        </w:rPr>
        <w:t>group</w:t>
      </w:r>
      <w:r w:rsidRPr="009E0D13">
        <w:rPr>
          <w:rFonts w:asciiTheme="minorBidi" w:hAnsiTheme="minorBidi" w:cstheme="minorBidi"/>
          <w:color w:val="000000"/>
        </w:rPr>
        <w:t>.</w:t>
      </w:r>
    </w:p>
    <w:p w14:paraId="70B7854A" w14:textId="77777777" w:rsidR="00A74B7A" w:rsidRPr="009E0D13" w:rsidRDefault="00A74B7A" w:rsidP="009E0D13">
      <w:pPr>
        <w:pBdr>
          <w:top w:val="nil"/>
          <w:left w:val="nil"/>
          <w:bottom w:val="nil"/>
          <w:right w:val="nil"/>
          <w:between w:val="nil"/>
        </w:pBdr>
        <w:bidi w:val="0"/>
        <w:spacing w:after="0" w:line="264" w:lineRule="auto"/>
        <w:rPr>
          <w:rFonts w:asciiTheme="minorBidi" w:hAnsiTheme="minorBidi" w:cstheme="minorBidi"/>
          <w:color w:val="000000"/>
        </w:rPr>
      </w:pPr>
    </w:p>
    <w:p w14:paraId="4B8166F6" w14:textId="53A9CF7F" w:rsidR="00A74B7A" w:rsidRPr="009E0D13" w:rsidRDefault="00DC2432" w:rsidP="009E0D13">
      <w:pPr>
        <w:pBdr>
          <w:top w:val="nil"/>
          <w:left w:val="nil"/>
          <w:bottom w:val="nil"/>
          <w:right w:val="nil"/>
          <w:between w:val="nil"/>
        </w:pBdr>
        <w:bidi w:val="0"/>
        <w:spacing w:after="0" w:line="264" w:lineRule="auto"/>
        <w:rPr>
          <w:rFonts w:asciiTheme="minorBidi" w:hAnsiTheme="minorBidi" w:cstheme="minorBidi"/>
          <w:color w:val="141414"/>
        </w:rPr>
      </w:pPr>
      <w:r w:rsidRPr="009E0D13">
        <w:rPr>
          <w:rFonts w:asciiTheme="minorBidi" w:hAnsiTheme="minorBidi" w:cstheme="minorBidi"/>
          <w:color w:val="000000"/>
        </w:rPr>
        <w:t>During the journey (</w:t>
      </w:r>
      <w:r w:rsidR="00F60163">
        <w:rPr>
          <w:rFonts w:asciiTheme="minorBidi" w:hAnsiTheme="minorBidi" w:cstheme="minorBidi"/>
          <w:color w:val="000000"/>
        </w:rPr>
        <w:t>29/06-01</w:t>
      </w:r>
      <w:r w:rsidR="00AB32C1">
        <w:rPr>
          <w:rFonts w:asciiTheme="minorBidi" w:hAnsiTheme="minorBidi" w:cstheme="minorBidi"/>
          <w:color w:val="000000"/>
        </w:rPr>
        <w:t>/07</w:t>
      </w:r>
      <w:r w:rsidRPr="009E0D13">
        <w:rPr>
          <w:rFonts w:asciiTheme="minorBidi" w:hAnsiTheme="minorBidi" w:cstheme="minorBidi"/>
          <w:color w:val="000000"/>
        </w:rPr>
        <w:t>, 20</w:t>
      </w:r>
      <w:r w:rsidR="00EA20E8">
        <w:rPr>
          <w:rFonts w:asciiTheme="minorBidi" w:hAnsiTheme="minorBidi" w:cstheme="minorBidi"/>
        </w:rPr>
        <w:t>22</w:t>
      </w:r>
      <w:r w:rsidRPr="009E0D13">
        <w:rPr>
          <w:rFonts w:asciiTheme="minorBidi" w:hAnsiTheme="minorBidi" w:cstheme="minorBidi"/>
          <w:color w:val="000000"/>
        </w:rPr>
        <w:t xml:space="preserve">), there will be various stops along the way, near the </w:t>
      </w:r>
      <w:proofErr w:type="spellStart"/>
      <w:r w:rsidRPr="009E0D13">
        <w:rPr>
          <w:rFonts w:asciiTheme="minorBidi" w:hAnsiTheme="minorBidi" w:cstheme="minorBidi"/>
          <w:color w:val="000000"/>
        </w:rPr>
        <w:t>Zippori</w:t>
      </w:r>
      <w:proofErr w:type="spellEnd"/>
      <w:r w:rsidRPr="009E0D13">
        <w:rPr>
          <w:rFonts w:asciiTheme="minorBidi" w:hAnsiTheme="minorBidi" w:cstheme="minorBidi"/>
          <w:color w:val="000000"/>
        </w:rPr>
        <w:t xml:space="preserve"> spring, inside </w:t>
      </w:r>
      <w:proofErr w:type="spellStart"/>
      <w:r w:rsidRPr="009E0D13">
        <w:rPr>
          <w:rFonts w:asciiTheme="minorBidi" w:hAnsiTheme="minorBidi" w:cstheme="minorBidi"/>
          <w:color w:val="000000"/>
        </w:rPr>
        <w:t>Hoshaya</w:t>
      </w:r>
      <w:proofErr w:type="spellEnd"/>
      <w:r w:rsidRPr="009E0D13">
        <w:rPr>
          <w:rFonts w:asciiTheme="minorBidi" w:hAnsiTheme="minorBidi" w:cstheme="minorBidi"/>
          <w:color w:val="000000"/>
        </w:rPr>
        <w:t xml:space="preserve"> - in the </w:t>
      </w:r>
      <w:proofErr w:type="spellStart"/>
      <w:r w:rsidRPr="009E0D13">
        <w:rPr>
          <w:rFonts w:asciiTheme="minorBidi" w:hAnsiTheme="minorBidi" w:cstheme="minorBidi"/>
          <w:color w:val="000000"/>
        </w:rPr>
        <w:t>Kedem</w:t>
      </w:r>
      <w:proofErr w:type="spellEnd"/>
      <w:r w:rsidRPr="009E0D13">
        <w:rPr>
          <w:rFonts w:asciiTheme="minorBidi" w:hAnsiTheme="minorBidi" w:cstheme="minorBidi"/>
          <w:color w:val="000000"/>
        </w:rPr>
        <w:t xml:space="preserve"> village.</w:t>
      </w:r>
    </w:p>
    <w:p w14:paraId="3E57C79B" w14:textId="438A2754" w:rsidR="00A74B7A" w:rsidRPr="009E0D13" w:rsidRDefault="00DC2432" w:rsidP="009E0D13">
      <w:pPr>
        <w:pBdr>
          <w:top w:val="nil"/>
          <w:left w:val="nil"/>
          <w:bottom w:val="nil"/>
          <w:right w:val="nil"/>
          <w:between w:val="nil"/>
        </w:pBdr>
        <w:bidi w:val="0"/>
        <w:spacing w:after="0" w:line="264" w:lineRule="auto"/>
        <w:rPr>
          <w:rFonts w:asciiTheme="minorBidi" w:hAnsiTheme="minorBidi" w:cstheme="minorBidi"/>
          <w:color w:val="141414"/>
        </w:rPr>
      </w:pPr>
      <w:r w:rsidRPr="009E0D13">
        <w:rPr>
          <w:rFonts w:asciiTheme="minorBidi" w:hAnsiTheme="minorBidi" w:cstheme="minorBidi"/>
          <w:color w:val="141414"/>
        </w:rPr>
        <w:t>During the event, it will be possible to interview the participants by prior arrangement and only at meeting points with the media and the audience, (those marked with route).</w:t>
      </w:r>
    </w:p>
    <w:p w14:paraId="26139477" w14:textId="58334FA1" w:rsidR="00806375" w:rsidRPr="009E0D13" w:rsidRDefault="00806375" w:rsidP="009E0D13">
      <w:pPr>
        <w:pBdr>
          <w:top w:val="nil"/>
          <w:left w:val="nil"/>
          <w:bottom w:val="nil"/>
          <w:right w:val="nil"/>
          <w:between w:val="nil"/>
        </w:pBdr>
        <w:bidi w:val="0"/>
        <w:spacing w:after="0" w:line="264" w:lineRule="auto"/>
        <w:rPr>
          <w:rFonts w:asciiTheme="minorBidi" w:hAnsiTheme="minorBidi" w:cstheme="minorBidi"/>
          <w:color w:val="141414"/>
        </w:rPr>
      </w:pPr>
    </w:p>
    <w:p w14:paraId="4AE30E1E" w14:textId="77777777" w:rsidR="009E0D13" w:rsidRPr="009E0D13" w:rsidRDefault="009E0D13" w:rsidP="009E0D13">
      <w:pPr>
        <w:pBdr>
          <w:top w:val="nil"/>
          <w:left w:val="nil"/>
          <w:bottom w:val="nil"/>
          <w:right w:val="nil"/>
          <w:between w:val="nil"/>
        </w:pBdr>
        <w:bidi w:val="0"/>
        <w:spacing w:after="0" w:line="264" w:lineRule="auto"/>
        <w:rPr>
          <w:rFonts w:asciiTheme="minorBidi" w:hAnsiTheme="minorBidi" w:cstheme="minorBidi"/>
          <w:color w:val="141414"/>
        </w:rPr>
      </w:pPr>
    </w:p>
    <w:p w14:paraId="03A17E1A" w14:textId="77777777" w:rsidR="009E0D13" w:rsidRPr="009E0D13" w:rsidRDefault="009E0D13" w:rsidP="009E0D13">
      <w:pPr>
        <w:pBdr>
          <w:top w:val="nil"/>
          <w:left w:val="nil"/>
          <w:bottom w:val="nil"/>
          <w:right w:val="nil"/>
          <w:between w:val="nil"/>
        </w:pBdr>
        <w:bidi w:val="0"/>
        <w:spacing w:after="0" w:line="264" w:lineRule="auto"/>
        <w:rPr>
          <w:rFonts w:asciiTheme="minorBidi" w:hAnsiTheme="minorBidi" w:cstheme="minorBidi"/>
          <w:color w:val="141414"/>
        </w:rPr>
      </w:pPr>
    </w:p>
    <w:p w14:paraId="656F5FD1" w14:textId="77777777" w:rsidR="009E0D13" w:rsidRPr="009E0D13" w:rsidRDefault="009E0D13" w:rsidP="009E0D13">
      <w:pPr>
        <w:pBdr>
          <w:top w:val="nil"/>
          <w:left w:val="nil"/>
          <w:bottom w:val="nil"/>
          <w:right w:val="nil"/>
          <w:between w:val="nil"/>
        </w:pBdr>
        <w:bidi w:val="0"/>
        <w:spacing w:after="0" w:line="264" w:lineRule="auto"/>
        <w:rPr>
          <w:rFonts w:asciiTheme="minorBidi" w:hAnsiTheme="minorBidi" w:cstheme="minorBidi"/>
          <w:color w:val="141414"/>
        </w:rPr>
      </w:pPr>
    </w:p>
    <w:p w14:paraId="7CBBD3DA" w14:textId="77777777" w:rsidR="009E0D13" w:rsidRPr="009E0D13" w:rsidRDefault="009E0D13" w:rsidP="009E0D13">
      <w:pPr>
        <w:pBdr>
          <w:top w:val="nil"/>
          <w:left w:val="nil"/>
          <w:bottom w:val="nil"/>
          <w:right w:val="nil"/>
          <w:between w:val="nil"/>
        </w:pBdr>
        <w:bidi w:val="0"/>
        <w:spacing w:after="0" w:line="264" w:lineRule="auto"/>
        <w:rPr>
          <w:rFonts w:asciiTheme="minorBidi" w:hAnsiTheme="minorBidi" w:cstheme="minorBidi"/>
          <w:color w:val="141414"/>
        </w:rPr>
      </w:pPr>
    </w:p>
    <w:p w14:paraId="4CBB46DC" w14:textId="77777777" w:rsidR="009E0D13" w:rsidRPr="009E0D13" w:rsidRDefault="009E0D13" w:rsidP="009E0D13">
      <w:pPr>
        <w:pBdr>
          <w:top w:val="nil"/>
          <w:left w:val="nil"/>
          <w:bottom w:val="nil"/>
          <w:right w:val="nil"/>
          <w:between w:val="nil"/>
        </w:pBdr>
        <w:bidi w:val="0"/>
        <w:spacing w:after="0" w:line="264" w:lineRule="auto"/>
        <w:rPr>
          <w:rFonts w:asciiTheme="minorBidi" w:hAnsiTheme="minorBidi" w:cstheme="minorBidi"/>
          <w:color w:val="141414"/>
        </w:rPr>
      </w:pPr>
    </w:p>
    <w:p w14:paraId="479A38B8" w14:textId="77777777" w:rsidR="009E0D13" w:rsidRPr="009E0D13" w:rsidRDefault="009E0D13" w:rsidP="009E0D13">
      <w:pPr>
        <w:pBdr>
          <w:top w:val="nil"/>
          <w:left w:val="nil"/>
          <w:bottom w:val="nil"/>
          <w:right w:val="nil"/>
          <w:between w:val="nil"/>
        </w:pBdr>
        <w:bidi w:val="0"/>
        <w:spacing w:after="0" w:line="264" w:lineRule="auto"/>
        <w:rPr>
          <w:rFonts w:asciiTheme="minorBidi" w:hAnsiTheme="minorBidi" w:cstheme="minorBidi"/>
          <w:color w:val="141414"/>
        </w:rPr>
      </w:pPr>
    </w:p>
    <w:p w14:paraId="027EB9AC" w14:textId="77777777" w:rsidR="009E0D13" w:rsidRPr="009E0D13" w:rsidRDefault="009E0D13" w:rsidP="009E0D13">
      <w:pPr>
        <w:pBdr>
          <w:top w:val="nil"/>
          <w:left w:val="nil"/>
          <w:bottom w:val="nil"/>
          <w:right w:val="nil"/>
          <w:between w:val="nil"/>
        </w:pBdr>
        <w:bidi w:val="0"/>
        <w:spacing w:after="0" w:line="264" w:lineRule="auto"/>
        <w:rPr>
          <w:rFonts w:asciiTheme="minorBidi" w:hAnsiTheme="minorBidi" w:cstheme="minorBidi"/>
          <w:color w:val="141414"/>
        </w:rPr>
      </w:pPr>
    </w:p>
    <w:p w14:paraId="52A5B242" w14:textId="77777777" w:rsidR="009E0D13" w:rsidRPr="009E0D13" w:rsidRDefault="009E0D13" w:rsidP="009E0D13">
      <w:pPr>
        <w:pBdr>
          <w:top w:val="nil"/>
          <w:left w:val="nil"/>
          <w:bottom w:val="nil"/>
          <w:right w:val="nil"/>
          <w:between w:val="nil"/>
        </w:pBdr>
        <w:bidi w:val="0"/>
        <w:spacing w:after="0" w:line="264" w:lineRule="auto"/>
        <w:rPr>
          <w:rFonts w:asciiTheme="minorBidi" w:hAnsiTheme="minorBidi" w:cstheme="minorBidi"/>
          <w:color w:val="141414"/>
        </w:rPr>
      </w:pPr>
    </w:p>
    <w:p w14:paraId="39B45F5A" w14:textId="77777777" w:rsidR="009E0D13" w:rsidRPr="009E0D13" w:rsidRDefault="009E0D13" w:rsidP="009E0D13">
      <w:pPr>
        <w:pBdr>
          <w:top w:val="nil"/>
          <w:left w:val="nil"/>
          <w:bottom w:val="nil"/>
          <w:right w:val="nil"/>
          <w:between w:val="nil"/>
        </w:pBdr>
        <w:bidi w:val="0"/>
        <w:spacing w:after="0" w:line="264" w:lineRule="auto"/>
        <w:rPr>
          <w:rFonts w:asciiTheme="minorBidi" w:hAnsiTheme="minorBidi" w:cstheme="minorBidi"/>
          <w:color w:val="141414"/>
        </w:rPr>
      </w:pPr>
    </w:p>
    <w:p w14:paraId="57BAD437" w14:textId="77777777" w:rsidR="009E0D13" w:rsidRPr="009E0D13" w:rsidRDefault="009E0D13" w:rsidP="009E0D13">
      <w:pPr>
        <w:pBdr>
          <w:top w:val="nil"/>
          <w:left w:val="nil"/>
          <w:bottom w:val="nil"/>
          <w:right w:val="nil"/>
          <w:between w:val="nil"/>
        </w:pBdr>
        <w:bidi w:val="0"/>
        <w:spacing w:after="0" w:line="264" w:lineRule="auto"/>
        <w:rPr>
          <w:rFonts w:asciiTheme="minorBidi" w:hAnsiTheme="minorBidi" w:cstheme="minorBidi"/>
          <w:color w:val="141414"/>
        </w:rPr>
      </w:pPr>
    </w:p>
    <w:p w14:paraId="356C17A0" w14:textId="77777777" w:rsidR="009E0D13" w:rsidRPr="009E0D13" w:rsidRDefault="009E0D13" w:rsidP="009E0D13">
      <w:pPr>
        <w:pBdr>
          <w:top w:val="nil"/>
          <w:left w:val="nil"/>
          <w:bottom w:val="nil"/>
          <w:right w:val="nil"/>
          <w:between w:val="nil"/>
        </w:pBdr>
        <w:bidi w:val="0"/>
        <w:spacing w:after="0" w:line="264" w:lineRule="auto"/>
        <w:rPr>
          <w:rFonts w:asciiTheme="minorBidi" w:hAnsiTheme="minorBidi" w:cstheme="minorBidi"/>
          <w:color w:val="141414"/>
        </w:rPr>
      </w:pPr>
    </w:p>
    <w:p w14:paraId="0ED32035" w14:textId="77777777" w:rsidR="009E0D13" w:rsidRPr="009E0D13" w:rsidRDefault="009E0D13" w:rsidP="009E0D13">
      <w:pPr>
        <w:pBdr>
          <w:top w:val="nil"/>
          <w:left w:val="nil"/>
          <w:bottom w:val="nil"/>
          <w:right w:val="nil"/>
          <w:between w:val="nil"/>
        </w:pBdr>
        <w:bidi w:val="0"/>
        <w:spacing w:after="0" w:line="264" w:lineRule="auto"/>
        <w:rPr>
          <w:rFonts w:asciiTheme="minorBidi" w:hAnsiTheme="minorBidi" w:cstheme="minorBidi"/>
          <w:color w:val="141414"/>
        </w:rPr>
      </w:pPr>
    </w:p>
    <w:p w14:paraId="548744E1" w14:textId="77777777" w:rsidR="009E0D13" w:rsidRPr="009E0D13" w:rsidRDefault="009E0D13" w:rsidP="009E0D13">
      <w:pPr>
        <w:pBdr>
          <w:top w:val="nil"/>
          <w:left w:val="nil"/>
          <w:bottom w:val="nil"/>
          <w:right w:val="nil"/>
          <w:between w:val="nil"/>
        </w:pBdr>
        <w:bidi w:val="0"/>
        <w:spacing w:after="0" w:line="264" w:lineRule="auto"/>
        <w:rPr>
          <w:rFonts w:asciiTheme="minorBidi" w:hAnsiTheme="minorBidi" w:cstheme="minorBidi"/>
          <w:color w:val="141414"/>
        </w:rPr>
      </w:pPr>
    </w:p>
    <w:p w14:paraId="646A4B58" w14:textId="77777777" w:rsidR="009E0D13" w:rsidRPr="009E0D13" w:rsidRDefault="009E0D13" w:rsidP="009E0D13">
      <w:pPr>
        <w:pBdr>
          <w:top w:val="nil"/>
          <w:left w:val="nil"/>
          <w:bottom w:val="nil"/>
          <w:right w:val="nil"/>
          <w:between w:val="nil"/>
        </w:pBdr>
        <w:bidi w:val="0"/>
        <w:spacing w:after="0" w:line="264" w:lineRule="auto"/>
        <w:rPr>
          <w:rFonts w:asciiTheme="minorBidi" w:hAnsiTheme="minorBidi" w:cstheme="minorBidi"/>
          <w:color w:val="141414"/>
        </w:rPr>
      </w:pPr>
    </w:p>
    <w:p w14:paraId="5CD9667A" w14:textId="77777777" w:rsidR="009E0D13" w:rsidRPr="009E0D13" w:rsidRDefault="009E0D13" w:rsidP="009E0D13">
      <w:pPr>
        <w:pBdr>
          <w:top w:val="nil"/>
          <w:left w:val="nil"/>
          <w:bottom w:val="nil"/>
          <w:right w:val="nil"/>
          <w:between w:val="nil"/>
        </w:pBdr>
        <w:bidi w:val="0"/>
        <w:spacing w:after="0" w:line="264" w:lineRule="auto"/>
        <w:rPr>
          <w:rFonts w:asciiTheme="minorBidi" w:hAnsiTheme="minorBidi" w:cstheme="minorBidi"/>
          <w:color w:val="141414"/>
        </w:rPr>
      </w:pPr>
    </w:p>
    <w:p w14:paraId="1B3D4BA9" w14:textId="77777777" w:rsidR="009E0D13" w:rsidRPr="009E0D13" w:rsidRDefault="009E0D13" w:rsidP="009E0D13">
      <w:pPr>
        <w:pBdr>
          <w:top w:val="nil"/>
          <w:left w:val="nil"/>
          <w:bottom w:val="nil"/>
          <w:right w:val="nil"/>
          <w:between w:val="nil"/>
        </w:pBdr>
        <w:bidi w:val="0"/>
        <w:spacing w:after="0" w:line="264" w:lineRule="auto"/>
        <w:rPr>
          <w:rFonts w:asciiTheme="minorBidi" w:hAnsiTheme="minorBidi" w:cstheme="minorBidi"/>
          <w:color w:val="141414"/>
        </w:rPr>
      </w:pPr>
    </w:p>
    <w:p w14:paraId="198C571B" w14:textId="77777777" w:rsidR="009E0D13" w:rsidRPr="009E0D13" w:rsidRDefault="009E0D13" w:rsidP="009E0D13">
      <w:pPr>
        <w:pBdr>
          <w:top w:val="nil"/>
          <w:left w:val="nil"/>
          <w:bottom w:val="nil"/>
          <w:right w:val="nil"/>
          <w:between w:val="nil"/>
        </w:pBdr>
        <w:bidi w:val="0"/>
        <w:spacing w:after="0" w:line="264" w:lineRule="auto"/>
        <w:rPr>
          <w:rFonts w:asciiTheme="minorBidi" w:hAnsiTheme="minorBidi" w:cstheme="minorBidi"/>
          <w:color w:val="141414"/>
        </w:rPr>
      </w:pPr>
    </w:p>
    <w:p w14:paraId="37F66FF0" w14:textId="77777777" w:rsidR="009E0D13" w:rsidRPr="009E0D13" w:rsidRDefault="009E0D13" w:rsidP="009E0D13">
      <w:pPr>
        <w:pBdr>
          <w:top w:val="nil"/>
          <w:left w:val="nil"/>
          <w:bottom w:val="nil"/>
          <w:right w:val="nil"/>
          <w:between w:val="nil"/>
        </w:pBdr>
        <w:bidi w:val="0"/>
        <w:spacing w:after="0" w:line="264" w:lineRule="auto"/>
        <w:rPr>
          <w:rFonts w:asciiTheme="minorBidi" w:hAnsiTheme="minorBidi" w:cstheme="minorBidi"/>
          <w:color w:val="141414"/>
        </w:rPr>
      </w:pPr>
    </w:p>
    <w:p w14:paraId="04312ED2" w14:textId="77777777" w:rsidR="009E0D13" w:rsidRPr="009E0D13" w:rsidRDefault="009E0D13" w:rsidP="009E0D13">
      <w:pPr>
        <w:pBdr>
          <w:top w:val="nil"/>
          <w:left w:val="nil"/>
          <w:bottom w:val="nil"/>
          <w:right w:val="nil"/>
          <w:between w:val="nil"/>
        </w:pBdr>
        <w:bidi w:val="0"/>
        <w:spacing w:after="0" w:line="264" w:lineRule="auto"/>
        <w:rPr>
          <w:rFonts w:asciiTheme="minorBidi" w:hAnsiTheme="minorBidi" w:cstheme="minorBidi"/>
          <w:color w:val="141414"/>
        </w:rPr>
      </w:pPr>
    </w:p>
    <w:p w14:paraId="43846ABD" w14:textId="304A6CAC" w:rsidR="00806375" w:rsidRPr="009E0D13" w:rsidRDefault="00806375" w:rsidP="009E0D13">
      <w:pPr>
        <w:bidi w:val="0"/>
        <w:spacing w:after="0" w:line="264" w:lineRule="auto"/>
        <w:rPr>
          <w:b/>
          <w:u w:val="single"/>
        </w:rPr>
      </w:pPr>
      <w:r w:rsidRPr="009E0D13">
        <w:rPr>
          <w:b/>
          <w:u w:val="single"/>
        </w:rPr>
        <w:t>Key Times and Points for Visitors, Photographers and Reporters</w:t>
      </w:r>
    </w:p>
    <w:p w14:paraId="077F5559" w14:textId="77777777" w:rsidR="009E0D13" w:rsidRPr="009E0D13" w:rsidRDefault="009E0D13" w:rsidP="009E0D13">
      <w:pPr>
        <w:bidi w:val="0"/>
        <w:spacing w:after="0" w:line="264" w:lineRule="auto"/>
        <w:rPr>
          <w:u w:val="single"/>
        </w:rPr>
      </w:pPr>
    </w:p>
    <w:p w14:paraId="71437141" w14:textId="28BAF9D7" w:rsidR="00806375" w:rsidRPr="009E0D13" w:rsidRDefault="00F60163" w:rsidP="009E0D13">
      <w:pPr>
        <w:bidi w:val="0"/>
        <w:spacing w:after="0" w:line="264" w:lineRule="auto"/>
        <w:rPr>
          <w:b/>
          <w:bCs/>
          <w:color w:val="800000"/>
          <w:u w:val="single"/>
        </w:rPr>
      </w:pPr>
      <w:r>
        <w:rPr>
          <w:b/>
          <w:bCs/>
          <w:color w:val="800000"/>
          <w:u w:val="single"/>
        </w:rPr>
        <w:t>June 29</w:t>
      </w:r>
      <w:r w:rsidR="009E0D13" w:rsidRPr="009E0D13">
        <w:rPr>
          <w:b/>
          <w:bCs/>
          <w:color w:val="800000"/>
          <w:u w:val="single"/>
          <w:vertAlign w:val="superscript"/>
        </w:rPr>
        <w:t>th</w:t>
      </w:r>
      <w:r w:rsidR="009E0D13" w:rsidRPr="009E0D13">
        <w:rPr>
          <w:b/>
          <w:bCs/>
          <w:color w:val="800000"/>
          <w:u w:val="single"/>
        </w:rPr>
        <w:t xml:space="preserve"> </w:t>
      </w:r>
      <w:r w:rsidR="00806375" w:rsidRPr="009E0D13">
        <w:rPr>
          <w:b/>
          <w:bCs/>
          <w:color w:val="800000"/>
          <w:u w:val="single"/>
        </w:rPr>
        <w:t>- First day of operation:</w:t>
      </w:r>
    </w:p>
    <w:p w14:paraId="435CC738" w14:textId="75678FFB" w:rsidR="00806375" w:rsidRPr="009E0D13" w:rsidRDefault="00806375" w:rsidP="009E0D13">
      <w:pPr>
        <w:bidi w:val="0"/>
        <w:spacing w:after="0" w:line="264" w:lineRule="auto"/>
      </w:pPr>
      <w:r w:rsidRPr="009E0D13">
        <w:t xml:space="preserve">The place: </w:t>
      </w:r>
      <w:proofErr w:type="spellStart"/>
      <w:r w:rsidRPr="009E0D13">
        <w:t>Zippori</w:t>
      </w:r>
      <w:proofErr w:type="spellEnd"/>
      <w:r w:rsidRPr="009E0D13">
        <w:t xml:space="preserve"> Springs, the first camp. The gathering area of ​​the arm</w:t>
      </w:r>
      <w:r w:rsidR="009E0D13" w:rsidRPr="009E0D13">
        <w:t>y</w:t>
      </w:r>
    </w:p>
    <w:p w14:paraId="59538BE1" w14:textId="1C414301" w:rsidR="00806375" w:rsidRPr="009E0D13" w:rsidRDefault="00806375" w:rsidP="009E0D13">
      <w:pPr>
        <w:bidi w:val="0"/>
        <w:spacing w:after="0" w:line="264" w:lineRule="auto"/>
      </w:pPr>
      <w:r w:rsidRPr="009E0D13">
        <w:t xml:space="preserve">16: 30-18: 30 </w:t>
      </w:r>
      <w:r w:rsidRPr="009E0D13">
        <w:rPr>
          <w:b/>
        </w:rPr>
        <w:t>open hours to visitors</w:t>
      </w:r>
      <w:r w:rsidRPr="009E0D13">
        <w:t>. This is the place and the right time to speak with the media and the photographers on the side.</w:t>
      </w:r>
    </w:p>
    <w:p w14:paraId="1473E8E5" w14:textId="0126EF19" w:rsidR="00806375" w:rsidRPr="009E0D13" w:rsidRDefault="00F60163" w:rsidP="009E0D13">
      <w:pPr>
        <w:bidi w:val="0"/>
        <w:spacing w:after="0" w:line="264" w:lineRule="auto"/>
        <w:rPr>
          <w:b/>
          <w:bCs/>
          <w:color w:val="800000"/>
          <w:u w:val="single"/>
        </w:rPr>
      </w:pPr>
      <w:r>
        <w:rPr>
          <w:b/>
          <w:bCs/>
          <w:color w:val="800000"/>
          <w:u w:val="single"/>
        </w:rPr>
        <w:t>Thursday, July 1st</w:t>
      </w:r>
      <w:r w:rsidR="00806375" w:rsidRPr="009E0D13">
        <w:rPr>
          <w:b/>
          <w:bCs/>
          <w:color w:val="800000"/>
          <w:u w:val="single"/>
        </w:rPr>
        <w:t xml:space="preserve"> - The Beginning of the Journey:</w:t>
      </w:r>
    </w:p>
    <w:p w14:paraId="4D21134A" w14:textId="722EA465" w:rsidR="009E0D13" w:rsidRPr="009E0D13" w:rsidRDefault="009E0D13" w:rsidP="009E0D13">
      <w:pPr>
        <w:bidi w:val="0"/>
        <w:spacing w:after="0" w:line="264" w:lineRule="auto"/>
      </w:pPr>
      <w:r w:rsidRPr="009E0D13">
        <w:t>05:30-08:30 – Folding of the camp and leaving the camp.</w:t>
      </w:r>
    </w:p>
    <w:p w14:paraId="3E5A5D7D" w14:textId="1B43D3FE" w:rsidR="00806375" w:rsidRPr="009E0D13" w:rsidRDefault="00806375" w:rsidP="009E0D13">
      <w:pPr>
        <w:bidi w:val="0"/>
        <w:spacing w:after="0" w:line="264" w:lineRule="auto"/>
      </w:pPr>
      <w:r w:rsidRPr="009E0D13">
        <w:t>09:30 </w:t>
      </w:r>
      <w:r w:rsidR="009E0D13" w:rsidRPr="009E0D13">
        <w:t xml:space="preserve">– </w:t>
      </w:r>
      <w:r w:rsidRPr="009E0D13">
        <w:t xml:space="preserve">First stop - in the woods near the entrance to the </w:t>
      </w:r>
      <w:proofErr w:type="spellStart"/>
      <w:r w:rsidRPr="009E0D13">
        <w:t>Tzippori</w:t>
      </w:r>
      <w:proofErr w:type="spellEnd"/>
      <w:r w:rsidRPr="009E0D13">
        <w:t xml:space="preserve"> national park</w:t>
      </w:r>
    </w:p>
    <w:p w14:paraId="2BC16811" w14:textId="27F665DA" w:rsidR="00806375" w:rsidRPr="009E0D13" w:rsidRDefault="00806375" w:rsidP="009E0D13">
      <w:pPr>
        <w:bidi w:val="0"/>
        <w:spacing w:after="0" w:line="264" w:lineRule="auto"/>
        <w:rPr>
          <w:rtl/>
        </w:rPr>
      </w:pPr>
      <w:r w:rsidRPr="009E0D13">
        <w:t>11:00 </w:t>
      </w:r>
      <w:r w:rsidR="009E0D13" w:rsidRPr="009E0D13">
        <w:t xml:space="preserve">– </w:t>
      </w:r>
      <w:r w:rsidRPr="009E0D13">
        <w:t>Second stop</w:t>
      </w:r>
      <w:r w:rsidR="009E0D13" w:rsidRPr="009E0D13">
        <w:t xml:space="preserve"> at </w:t>
      </w:r>
      <w:proofErr w:type="spellStart"/>
      <w:r w:rsidRPr="009E0D13">
        <w:t>Kedem</w:t>
      </w:r>
      <w:proofErr w:type="spellEnd"/>
      <w:r w:rsidRPr="009E0D13">
        <w:t xml:space="preserve"> village </w:t>
      </w:r>
      <w:r w:rsidR="009E0D13" w:rsidRPr="009E0D13">
        <w:t>(</w:t>
      </w:r>
      <w:proofErr w:type="spellStart"/>
      <w:r w:rsidR="009E0D13" w:rsidRPr="009E0D13">
        <w:t>Kibutz</w:t>
      </w:r>
      <w:proofErr w:type="spellEnd"/>
      <w:r w:rsidRPr="009E0D13">
        <w:t> </w:t>
      </w:r>
      <w:proofErr w:type="spellStart"/>
      <w:r w:rsidRPr="009E0D13">
        <w:t>Hoshaya</w:t>
      </w:r>
      <w:proofErr w:type="spellEnd"/>
      <w:r w:rsidR="009E0D13" w:rsidRPr="009E0D13">
        <w:t>).</w:t>
      </w:r>
    </w:p>
    <w:p w14:paraId="264ECB7F" w14:textId="77777777" w:rsidR="009E0D13" w:rsidRPr="009E0D13" w:rsidRDefault="009E0D13" w:rsidP="009E0D13">
      <w:pPr>
        <w:bidi w:val="0"/>
        <w:spacing w:after="0" w:line="264" w:lineRule="auto"/>
      </w:pPr>
    </w:p>
    <w:p w14:paraId="35C21DFB" w14:textId="4336C62E" w:rsidR="00806375" w:rsidRPr="009E0D13" w:rsidRDefault="009E0D13" w:rsidP="009E0D13">
      <w:pPr>
        <w:bidi w:val="0"/>
        <w:spacing w:after="0" w:line="264" w:lineRule="auto"/>
        <w:jc w:val="both"/>
      </w:pPr>
      <w:r w:rsidRPr="009E0D13">
        <w:t xml:space="preserve">At noon, the detachment crosses Route 77 in the area of the </w:t>
      </w:r>
      <w:proofErr w:type="spellStart"/>
      <w:r w:rsidRPr="009E0D13">
        <w:t>Zipori</w:t>
      </w:r>
      <w:proofErr w:type="spellEnd"/>
      <w:r w:rsidRPr="009E0D13">
        <w:t xml:space="preserve"> industrial zone and moves east along the Roman road (a dirt road going north and parallel to the route). Two kilometers east of Kana </w:t>
      </w:r>
      <w:r w:rsidR="00EF316C" w:rsidRPr="009E0D13">
        <w:t>Galilei</w:t>
      </w:r>
      <w:r w:rsidRPr="009E0D13">
        <w:t xml:space="preserve"> (</w:t>
      </w:r>
      <w:proofErr w:type="spellStart"/>
      <w:r w:rsidRPr="009E0D13">
        <w:t>Kfar</w:t>
      </w:r>
      <w:proofErr w:type="spellEnd"/>
      <w:r w:rsidRPr="009E0D13">
        <w:t xml:space="preserve"> Kana), the detachment leaves for the forest south of Route 77</w:t>
      </w:r>
    </w:p>
    <w:p w14:paraId="306B10B4" w14:textId="77777777" w:rsidR="009E0D13" w:rsidRPr="009E0D13" w:rsidRDefault="009E0D13" w:rsidP="009E0D13">
      <w:pPr>
        <w:bidi w:val="0"/>
        <w:spacing w:after="0" w:line="264" w:lineRule="auto"/>
        <w:jc w:val="both"/>
      </w:pPr>
    </w:p>
    <w:p w14:paraId="0DF6BCDA" w14:textId="6435CAF9" w:rsidR="009E0D13" w:rsidRPr="009E0D13" w:rsidRDefault="009E0D13" w:rsidP="009E0D13">
      <w:pPr>
        <w:bidi w:val="0"/>
        <w:spacing w:after="0" w:line="264" w:lineRule="auto"/>
      </w:pPr>
      <w:r w:rsidRPr="009E0D13">
        <w:t>19:00 – Arriving to the second camp at “Lavi” forest.</w:t>
      </w:r>
    </w:p>
    <w:p w14:paraId="1E75AEB9" w14:textId="77777777" w:rsidR="009E0D13" w:rsidRPr="009E0D13" w:rsidRDefault="009E0D13" w:rsidP="009E0D13">
      <w:pPr>
        <w:bidi w:val="0"/>
        <w:spacing w:after="0" w:line="264" w:lineRule="auto"/>
      </w:pPr>
    </w:p>
    <w:p w14:paraId="7304FCCC" w14:textId="6BDDAC31" w:rsidR="00806375" w:rsidRPr="009E0D13" w:rsidRDefault="00806375" w:rsidP="009E0D13">
      <w:pPr>
        <w:bidi w:val="0"/>
        <w:spacing w:after="0" w:line="264" w:lineRule="auto"/>
        <w:rPr>
          <w:b/>
          <w:bCs/>
          <w:color w:val="800000"/>
          <w:u w:val="single"/>
        </w:rPr>
      </w:pPr>
      <w:r w:rsidRPr="009E0D13">
        <w:rPr>
          <w:b/>
          <w:bCs/>
          <w:color w:val="800000"/>
          <w:u w:val="single"/>
        </w:rPr>
        <w:t>Friday July 3rd .Marching to Horns of Hattin</w:t>
      </w:r>
      <w:r w:rsidR="009E0D13" w:rsidRPr="009E0D13">
        <w:rPr>
          <w:b/>
          <w:bCs/>
          <w:color w:val="800000"/>
          <w:u w:val="single"/>
        </w:rPr>
        <w:t>, The</w:t>
      </w:r>
      <w:r w:rsidRPr="009E0D13">
        <w:rPr>
          <w:b/>
          <w:bCs/>
          <w:color w:val="800000"/>
          <w:u w:val="single"/>
        </w:rPr>
        <w:t xml:space="preserve"> Battle:</w:t>
      </w:r>
    </w:p>
    <w:p w14:paraId="1D1A65D1" w14:textId="16D792E3" w:rsidR="009E0D13" w:rsidRPr="009E0D13" w:rsidRDefault="009E0D13" w:rsidP="009E0D13">
      <w:pPr>
        <w:bidi w:val="0"/>
        <w:spacing w:after="0" w:line="264" w:lineRule="auto"/>
      </w:pPr>
      <w:r w:rsidRPr="009E0D13">
        <w:rPr>
          <w:rtl/>
        </w:rPr>
        <w:t>9.00-9.30</w:t>
      </w:r>
      <w:r w:rsidRPr="009E0D13">
        <w:t xml:space="preserve"> – Preparations and departure</w:t>
      </w:r>
      <w:r w:rsidRPr="009E0D13">
        <w:rPr>
          <w:rtl/>
        </w:rPr>
        <w:t>,</w:t>
      </w:r>
    </w:p>
    <w:p w14:paraId="18C0D37A" w14:textId="295CBC5D" w:rsidR="009E0D13" w:rsidRPr="009E0D13" w:rsidRDefault="009E0D13" w:rsidP="009E0D13">
      <w:pPr>
        <w:bidi w:val="0"/>
        <w:spacing w:after="0" w:line="264" w:lineRule="auto"/>
      </w:pPr>
      <w:r w:rsidRPr="009E0D13">
        <w:t>10.00 – First stop near the cemetery in the Lavi forest</w:t>
      </w:r>
      <w:r w:rsidRPr="009E0D13">
        <w:rPr>
          <w:rtl/>
        </w:rPr>
        <w:t>,</w:t>
      </w:r>
    </w:p>
    <w:p w14:paraId="387DACEA" w14:textId="5EAD9C3F" w:rsidR="009E0D13" w:rsidRPr="009E0D13" w:rsidRDefault="009E0D13" w:rsidP="009E0D13">
      <w:pPr>
        <w:bidi w:val="0"/>
        <w:spacing w:after="0" w:line="264" w:lineRule="auto"/>
      </w:pPr>
      <w:r w:rsidRPr="009E0D13">
        <w:t>10.00-10.30 – Second stop at the “</w:t>
      </w:r>
      <w:proofErr w:type="spellStart"/>
      <w:r w:rsidRPr="009E0D13">
        <w:t>Shomer</w:t>
      </w:r>
      <w:proofErr w:type="spellEnd"/>
      <w:r w:rsidRPr="009E0D13">
        <w:t xml:space="preserve"> </w:t>
      </w:r>
      <w:proofErr w:type="spellStart"/>
      <w:r w:rsidRPr="009E0D13">
        <w:t>Hadash</w:t>
      </w:r>
      <w:proofErr w:type="spellEnd"/>
      <w:r w:rsidRPr="009E0D13">
        <w:t>” farm at an observation point</w:t>
      </w:r>
      <w:r w:rsidRPr="009E0D13">
        <w:rPr>
          <w:rtl/>
        </w:rPr>
        <w:t>,</w:t>
      </w:r>
    </w:p>
    <w:p w14:paraId="485F4C52" w14:textId="40AEF509" w:rsidR="009E0D13" w:rsidRPr="009E0D13" w:rsidRDefault="009E0D13" w:rsidP="009E0D13">
      <w:pPr>
        <w:bidi w:val="0"/>
        <w:spacing w:after="0" w:line="264" w:lineRule="auto"/>
      </w:pPr>
      <w:r w:rsidRPr="009E0D13">
        <w:rPr>
          <w:rtl/>
        </w:rPr>
        <w:t>13.30</w:t>
      </w:r>
      <w:r w:rsidRPr="009E0D13">
        <w:t xml:space="preserve"> –</w:t>
      </w:r>
      <w:r w:rsidRPr="009E0D13">
        <w:rPr>
          <w:rtl/>
        </w:rPr>
        <w:t xml:space="preserve"> </w:t>
      </w:r>
      <w:r w:rsidRPr="009E0D13">
        <w:t>Movement of the Crusader forces to Hattin Mount.</w:t>
      </w:r>
    </w:p>
    <w:p w14:paraId="428FA5E8" w14:textId="0289E297" w:rsidR="009E0D13" w:rsidRPr="009E0D13" w:rsidRDefault="009E0D13" w:rsidP="009E0D13">
      <w:pPr>
        <w:bidi w:val="0"/>
        <w:spacing w:after="0" w:line="264" w:lineRule="auto"/>
      </w:pPr>
      <w:r w:rsidRPr="009E0D13">
        <w:t>14:00-15:00 – Battle of Hattin.</w:t>
      </w:r>
    </w:p>
    <w:p w14:paraId="0416E6E4" w14:textId="77777777" w:rsidR="005D1EE2" w:rsidRDefault="005D1EE2" w:rsidP="009E0D13">
      <w:pPr>
        <w:bidi w:val="0"/>
        <w:spacing w:after="0" w:line="264" w:lineRule="auto"/>
      </w:pPr>
    </w:p>
    <w:p w14:paraId="1FE04320" w14:textId="77777777" w:rsidR="00D22CF6" w:rsidRPr="009E0D13" w:rsidRDefault="00D22CF6" w:rsidP="00D22CF6">
      <w:pPr>
        <w:bidi w:val="0"/>
        <w:spacing w:after="0" w:line="264" w:lineRule="auto"/>
      </w:pPr>
    </w:p>
    <w:p w14:paraId="7DA46542" w14:textId="77777777" w:rsidR="005D1EE2" w:rsidRPr="00D22CF6" w:rsidRDefault="005D1EE2" w:rsidP="009E0D13">
      <w:pPr>
        <w:bidi w:val="0"/>
        <w:spacing w:after="0" w:line="264" w:lineRule="auto"/>
        <w:rPr>
          <w:i/>
          <w:iCs/>
          <w:color w:val="800000"/>
        </w:rPr>
      </w:pPr>
      <w:r w:rsidRPr="00D22CF6">
        <w:rPr>
          <w:b/>
          <w:i/>
          <w:iCs/>
          <w:color w:val="800000"/>
          <w:u w:val="single"/>
        </w:rPr>
        <w:t>How to get Horns of Hattin</w:t>
      </w:r>
      <w:r w:rsidRPr="00D22CF6">
        <w:rPr>
          <w:b/>
          <w:i/>
          <w:iCs/>
          <w:color w:val="800000"/>
        </w:rPr>
        <w:t>:</w:t>
      </w:r>
    </w:p>
    <w:p w14:paraId="5D3CE259" w14:textId="03C4648D" w:rsidR="008A363F" w:rsidRDefault="008A363F" w:rsidP="008A363F">
      <w:pPr>
        <w:bidi w:val="0"/>
        <w:spacing w:after="0" w:line="264" w:lineRule="auto"/>
        <w:rPr>
          <w:color w:val="222222"/>
        </w:rPr>
      </w:pPr>
    </w:p>
    <w:p w14:paraId="20521E23" w14:textId="5BA91CC8" w:rsidR="008A363F" w:rsidRPr="008A363F" w:rsidRDefault="008A363F" w:rsidP="008A363F">
      <w:pPr>
        <w:bidi w:val="0"/>
        <w:spacing w:after="0" w:line="264" w:lineRule="auto"/>
        <w:rPr>
          <w:b/>
          <w:bCs/>
          <w:color w:val="222222"/>
        </w:rPr>
      </w:pPr>
      <w:r w:rsidRPr="008A363F">
        <w:rPr>
          <w:b/>
          <w:bCs/>
          <w:color w:val="222222"/>
        </w:rPr>
        <w:t>Entrance to the battlefield through Kibbutz Lavi</w:t>
      </w:r>
      <w:r w:rsidRPr="008A363F">
        <w:rPr>
          <w:b/>
          <w:bCs/>
          <w:color w:val="222222"/>
        </w:rPr>
        <w:t xml:space="preserve"> </w:t>
      </w:r>
    </w:p>
    <w:p w14:paraId="363A4A65" w14:textId="77777777" w:rsidR="005D1EE2" w:rsidRPr="009E0D13" w:rsidRDefault="005D1EE2" w:rsidP="009E0D13">
      <w:pPr>
        <w:bidi w:val="0"/>
        <w:spacing w:after="0" w:line="264" w:lineRule="auto"/>
        <w:rPr>
          <w:b/>
          <w:u w:val="single"/>
        </w:rPr>
      </w:pPr>
    </w:p>
    <w:p w14:paraId="4382A862" w14:textId="77777777" w:rsidR="00806375" w:rsidRPr="009E0D13" w:rsidRDefault="00806375" w:rsidP="009E0D13">
      <w:pPr>
        <w:pBdr>
          <w:top w:val="nil"/>
          <w:left w:val="nil"/>
          <w:bottom w:val="nil"/>
          <w:right w:val="nil"/>
          <w:between w:val="nil"/>
        </w:pBdr>
        <w:bidi w:val="0"/>
        <w:spacing w:after="0" w:line="264" w:lineRule="auto"/>
        <w:rPr>
          <w:color w:val="000000"/>
        </w:rPr>
      </w:pPr>
    </w:p>
    <w:p w14:paraId="48914FCA" w14:textId="77777777" w:rsidR="00A74B7A" w:rsidRPr="00D22CF6" w:rsidRDefault="00A74B7A" w:rsidP="009E0D13">
      <w:pPr>
        <w:pBdr>
          <w:top w:val="nil"/>
          <w:left w:val="nil"/>
          <w:bottom w:val="nil"/>
          <w:right w:val="nil"/>
          <w:between w:val="nil"/>
        </w:pBdr>
        <w:bidi w:val="0"/>
        <w:spacing w:after="0" w:line="264" w:lineRule="auto"/>
        <w:rPr>
          <w:color w:val="000000"/>
        </w:rPr>
      </w:pPr>
    </w:p>
    <w:p w14:paraId="2281E1F0" w14:textId="34074685" w:rsidR="00D71395" w:rsidRPr="00D71395" w:rsidRDefault="009E0D13" w:rsidP="00D71395">
      <w:pPr>
        <w:pBdr>
          <w:top w:val="nil"/>
          <w:left w:val="nil"/>
          <w:bottom w:val="nil"/>
          <w:right w:val="nil"/>
          <w:between w:val="nil"/>
        </w:pBdr>
        <w:bidi w:val="0"/>
        <w:spacing w:after="0" w:line="264" w:lineRule="auto"/>
        <w:rPr>
          <w:color w:val="0000FF"/>
          <w:u w:val="single"/>
        </w:rPr>
      </w:pPr>
      <w:r w:rsidRPr="00D22CF6">
        <w:rPr>
          <w:color w:val="000000"/>
        </w:rPr>
        <w:t xml:space="preserve">Visit the web site at </w:t>
      </w:r>
      <w:hyperlink r:id="rId10">
        <w:r w:rsidRPr="00D22CF6">
          <w:rPr>
            <w:color w:val="0000FF"/>
            <w:u w:val="single"/>
          </w:rPr>
          <w:t>http://www.horns-hattin.com/</w:t>
        </w:r>
      </w:hyperlink>
    </w:p>
    <w:p w14:paraId="4154B77B" w14:textId="09079DE7" w:rsidR="009E0D13" w:rsidRPr="00D22CF6" w:rsidRDefault="00D71395" w:rsidP="009E0D13">
      <w:pPr>
        <w:pBdr>
          <w:top w:val="nil"/>
          <w:left w:val="nil"/>
          <w:bottom w:val="nil"/>
          <w:right w:val="nil"/>
          <w:between w:val="nil"/>
        </w:pBdr>
        <w:bidi w:val="0"/>
        <w:spacing w:after="0" w:line="264" w:lineRule="auto"/>
        <w:rPr>
          <w:color w:val="000000"/>
        </w:rPr>
      </w:pPr>
      <w:r>
        <w:rPr>
          <w:color w:val="000000"/>
        </w:rPr>
        <w:t xml:space="preserve">Maps: </w:t>
      </w:r>
      <w:hyperlink r:id="rId11" w:history="1">
        <w:r w:rsidRPr="002C47AB">
          <w:rPr>
            <w:rStyle w:val="a5"/>
          </w:rPr>
          <w:t>https://www.horns-hattin.com/maps</w:t>
        </w:r>
      </w:hyperlink>
      <w:r>
        <w:rPr>
          <w:color w:val="000000"/>
        </w:rPr>
        <w:t xml:space="preserve"> </w:t>
      </w:r>
    </w:p>
    <w:p w14:paraId="6A0FB223" w14:textId="77777777" w:rsidR="009E0D13" w:rsidRPr="00D22CF6" w:rsidRDefault="009E0D13" w:rsidP="009E0D13">
      <w:pPr>
        <w:pBdr>
          <w:top w:val="nil"/>
          <w:left w:val="nil"/>
          <w:bottom w:val="nil"/>
          <w:right w:val="nil"/>
          <w:between w:val="nil"/>
        </w:pBdr>
        <w:bidi w:val="0"/>
        <w:spacing w:after="0" w:line="264" w:lineRule="auto"/>
        <w:rPr>
          <w:color w:val="000000"/>
        </w:rPr>
      </w:pPr>
    </w:p>
    <w:p w14:paraId="1E521AD7" w14:textId="77777777" w:rsidR="009E0D13" w:rsidRPr="00D22CF6" w:rsidRDefault="009E0D13" w:rsidP="009E0D13">
      <w:pPr>
        <w:pBdr>
          <w:top w:val="nil"/>
          <w:left w:val="nil"/>
          <w:bottom w:val="nil"/>
          <w:right w:val="nil"/>
          <w:between w:val="nil"/>
        </w:pBdr>
        <w:bidi w:val="0"/>
        <w:spacing w:after="0" w:line="264" w:lineRule="auto"/>
        <w:rPr>
          <w:color w:val="000000"/>
        </w:rPr>
      </w:pPr>
    </w:p>
    <w:p w14:paraId="4EDC666C" w14:textId="77777777" w:rsidR="009E0D13" w:rsidRPr="00D22CF6" w:rsidRDefault="009E0D13" w:rsidP="009E0D13">
      <w:pPr>
        <w:pBdr>
          <w:top w:val="nil"/>
          <w:left w:val="nil"/>
          <w:bottom w:val="nil"/>
          <w:right w:val="nil"/>
          <w:between w:val="nil"/>
        </w:pBdr>
        <w:bidi w:val="0"/>
        <w:spacing w:after="0" w:line="264" w:lineRule="auto"/>
        <w:rPr>
          <w:color w:val="000000"/>
        </w:rPr>
      </w:pPr>
    </w:p>
    <w:p w14:paraId="09AEC0FE" w14:textId="77777777" w:rsidR="00A74B7A" w:rsidRPr="00D22CF6" w:rsidRDefault="00DC2432" w:rsidP="009E0D13">
      <w:pPr>
        <w:pBdr>
          <w:top w:val="nil"/>
          <w:left w:val="nil"/>
          <w:bottom w:val="nil"/>
          <w:right w:val="nil"/>
          <w:between w:val="nil"/>
        </w:pBdr>
        <w:bidi w:val="0"/>
        <w:spacing w:after="0" w:line="264" w:lineRule="auto"/>
        <w:rPr>
          <w:color w:val="000000"/>
        </w:rPr>
      </w:pPr>
      <w:r w:rsidRPr="00D22CF6">
        <w:rPr>
          <w:color w:val="000000"/>
        </w:rPr>
        <w:t>For more information:</w:t>
      </w:r>
    </w:p>
    <w:p w14:paraId="153ED015" w14:textId="77777777" w:rsidR="00A74B7A" w:rsidRPr="00D22CF6" w:rsidRDefault="00A74B7A" w:rsidP="009E0D13">
      <w:pPr>
        <w:pBdr>
          <w:top w:val="nil"/>
          <w:left w:val="nil"/>
          <w:bottom w:val="nil"/>
          <w:right w:val="nil"/>
          <w:between w:val="nil"/>
        </w:pBdr>
        <w:bidi w:val="0"/>
        <w:spacing w:after="0" w:line="264" w:lineRule="auto"/>
        <w:rPr>
          <w:color w:val="000000"/>
        </w:rPr>
      </w:pPr>
    </w:p>
    <w:p w14:paraId="25C15F5E" w14:textId="609E3067" w:rsidR="00A74B7A" w:rsidRPr="00D22CF6" w:rsidRDefault="009E0D13" w:rsidP="009E0D13">
      <w:pPr>
        <w:pStyle w:val="aa"/>
        <w:numPr>
          <w:ilvl w:val="0"/>
          <w:numId w:val="3"/>
        </w:numPr>
        <w:pBdr>
          <w:top w:val="nil"/>
          <w:left w:val="nil"/>
          <w:bottom w:val="nil"/>
          <w:right w:val="nil"/>
          <w:between w:val="nil"/>
        </w:pBdr>
        <w:bidi w:val="0"/>
        <w:spacing w:after="0" w:line="264" w:lineRule="auto"/>
        <w:rPr>
          <w:color w:val="000000"/>
        </w:rPr>
      </w:pPr>
      <w:r w:rsidRPr="00D22CF6">
        <w:rPr>
          <w:color w:val="000000"/>
        </w:rPr>
        <w:t>Gennady</w:t>
      </w:r>
      <w:r w:rsidR="00DC2432" w:rsidRPr="00D22CF6">
        <w:rPr>
          <w:color w:val="000000"/>
        </w:rPr>
        <w:t xml:space="preserve"> Nizhnik</w:t>
      </w:r>
      <w:r w:rsidRPr="00D22CF6">
        <w:rPr>
          <w:color w:val="000000"/>
        </w:rPr>
        <w:t>,</w:t>
      </w:r>
      <w:r w:rsidR="00DC2432" w:rsidRPr="00D22CF6">
        <w:rPr>
          <w:color w:val="000000"/>
        </w:rPr>
        <w:t xml:space="preserve"> Head of </w:t>
      </w:r>
      <w:r w:rsidRPr="00D22CF6">
        <w:rPr>
          <w:color w:val="000000"/>
        </w:rPr>
        <w:t xml:space="preserve">the </w:t>
      </w:r>
      <w:r w:rsidR="00DC2432" w:rsidRPr="00D22CF6">
        <w:rPr>
          <w:color w:val="000000"/>
        </w:rPr>
        <w:t xml:space="preserve">historical </w:t>
      </w:r>
      <w:r w:rsidR="00DC2432" w:rsidRPr="00D22CF6">
        <w:rPr>
          <w:color w:val="222222"/>
          <w:highlight w:val="white"/>
        </w:rPr>
        <w:t>reenactment </w:t>
      </w:r>
      <w:r w:rsidR="00DC2432" w:rsidRPr="00D22CF6">
        <w:rPr>
          <w:color w:val="000000"/>
        </w:rPr>
        <w:t>club, +972-52-5696037</w:t>
      </w:r>
      <w:r w:rsidRPr="00D22CF6">
        <w:rPr>
          <w:color w:val="000000"/>
        </w:rPr>
        <w:t>.</w:t>
      </w:r>
      <w:r w:rsidR="00DC2432" w:rsidRPr="00D22CF6">
        <w:rPr>
          <w:color w:val="000000"/>
        </w:rPr>
        <w:t xml:space="preserve"> </w:t>
      </w:r>
      <w:r w:rsidR="00DC2432" w:rsidRPr="00D22CF6">
        <w:rPr>
          <w:color w:val="000000"/>
          <w:rtl/>
        </w:rPr>
        <w:t>‏</w:t>
      </w:r>
      <w:r w:rsidR="00DC2432" w:rsidRPr="00D22CF6">
        <w:rPr>
          <w:color w:val="000000"/>
        </w:rPr>
        <w:t xml:space="preserve">  </w:t>
      </w:r>
    </w:p>
    <w:p w14:paraId="0674534C" w14:textId="59F9B750" w:rsidR="00A74B7A" w:rsidRPr="00D22CF6" w:rsidRDefault="001D2CF4" w:rsidP="009E0D13">
      <w:pPr>
        <w:pStyle w:val="aa"/>
        <w:numPr>
          <w:ilvl w:val="0"/>
          <w:numId w:val="3"/>
        </w:numPr>
        <w:pBdr>
          <w:top w:val="nil"/>
          <w:left w:val="nil"/>
          <w:bottom w:val="nil"/>
          <w:right w:val="nil"/>
          <w:between w:val="nil"/>
        </w:pBdr>
        <w:bidi w:val="0"/>
        <w:spacing w:after="0" w:line="264" w:lineRule="auto"/>
        <w:rPr>
          <w:color w:val="222222"/>
        </w:rPr>
      </w:pPr>
      <w:r>
        <w:rPr>
          <w:color w:val="000000"/>
        </w:rPr>
        <w:t>Anna Shtern</w:t>
      </w:r>
      <w:r w:rsidR="009E0D13" w:rsidRPr="00D22CF6">
        <w:rPr>
          <w:color w:val="000000"/>
        </w:rPr>
        <w:t>,</w:t>
      </w:r>
      <w:r w:rsidR="00DC2432" w:rsidRPr="00D22CF6">
        <w:rPr>
          <w:color w:val="000000"/>
        </w:rPr>
        <w:t xml:space="preserve"> Information during the event: </w:t>
      </w:r>
      <w:r w:rsidR="00DC2432" w:rsidRPr="00D22CF6">
        <w:rPr>
          <w:color w:val="222222"/>
          <w:highlight w:val="white"/>
        </w:rPr>
        <w:t>+972-</w:t>
      </w:r>
      <w:r w:rsidR="00AB32C1" w:rsidRPr="00AB32C1">
        <w:rPr>
          <w:color w:val="222222"/>
        </w:rPr>
        <w:t>54-</w:t>
      </w:r>
      <w:r w:rsidR="00C41B6A">
        <w:rPr>
          <w:color w:val="222222"/>
        </w:rPr>
        <w:t>4704687</w:t>
      </w:r>
      <w:r w:rsidR="009E0D13" w:rsidRPr="00D22CF6">
        <w:rPr>
          <w:color w:val="222222"/>
        </w:rPr>
        <w:t>.</w:t>
      </w:r>
    </w:p>
    <w:p w14:paraId="2F29CDC2" w14:textId="71C7504C" w:rsidR="009E0D13" w:rsidRPr="00D22CF6" w:rsidRDefault="00F01F40" w:rsidP="009E0D13">
      <w:pPr>
        <w:pStyle w:val="aa"/>
        <w:numPr>
          <w:ilvl w:val="0"/>
          <w:numId w:val="3"/>
        </w:numPr>
        <w:pBdr>
          <w:top w:val="nil"/>
          <w:left w:val="nil"/>
          <w:bottom w:val="nil"/>
          <w:right w:val="nil"/>
          <w:between w:val="nil"/>
        </w:pBdr>
        <w:bidi w:val="0"/>
        <w:spacing w:after="0" w:line="264" w:lineRule="auto"/>
        <w:rPr>
          <w:color w:val="0000FF"/>
          <w:u w:val="single"/>
        </w:rPr>
      </w:pPr>
      <w:hyperlink r:id="rId12">
        <w:r w:rsidR="009E0D13" w:rsidRPr="00D22CF6">
          <w:rPr>
            <w:color w:val="0000FF"/>
            <w:u w:val="single"/>
          </w:rPr>
          <w:t>cynocephalus@gmail.com</w:t>
        </w:r>
      </w:hyperlink>
    </w:p>
    <w:p w14:paraId="6B61F7B3" w14:textId="77777777" w:rsidR="009E0D13" w:rsidRPr="009E0D13" w:rsidRDefault="009E0D13" w:rsidP="009E0D13">
      <w:pPr>
        <w:pBdr>
          <w:top w:val="nil"/>
          <w:left w:val="nil"/>
          <w:bottom w:val="nil"/>
          <w:right w:val="nil"/>
          <w:between w:val="nil"/>
        </w:pBdr>
        <w:bidi w:val="0"/>
        <w:spacing w:after="0" w:line="264" w:lineRule="auto"/>
        <w:rPr>
          <w:color w:val="0000FF"/>
          <w:u w:val="single"/>
        </w:rPr>
      </w:pPr>
    </w:p>
    <w:p w14:paraId="28686C10" w14:textId="77777777" w:rsidR="009E0D13" w:rsidRPr="009E0D13" w:rsidRDefault="009E0D13" w:rsidP="009E0D13">
      <w:pPr>
        <w:pBdr>
          <w:top w:val="nil"/>
          <w:left w:val="nil"/>
          <w:bottom w:val="nil"/>
          <w:right w:val="nil"/>
          <w:between w:val="nil"/>
        </w:pBdr>
        <w:bidi w:val="0"/>
        <w:spacing w:after="0" w:line="264" w:lineRule="auto"/>
        <w:rPr>
          <w:color w:val="000000"/>
        </w:rPr>
      </w:pPr>
    </w:p>
    <w:sectPr w:rsidR="009E0D13" w:rsidRPr="009E0D13" w:rsidSect="00761344">
      <w:footerReference w:type="even" r:id="rId13"/>
      <w:footerReference w:type="default" r:id="rId14"/>
      <w:pgSz w:w="11906" w:h="16838"/>
      <w:pgMar w:top="1440" w:right="1416" w:bottom="1440" w:left="1276" w:header="708" w:footer="708"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4B7D5" w14:textId="77777777" w:rsidR="00F01F40" w:rsidRDefault="00F01F40">
      <w:pPr>
        <w:spacing w:after="0" w:line="240" w:lineRule="auto"/>
      </w:pPr>
      <w:r>
        <w:separator/>
      </w:r>
    </w:p>
  </w:endnote>
  <w:endnote w:type="continuationSeparator" w:id="0">
    <w:p w14:paraId="2D158252" w14:textId="77777777" w:rsidR="00F01F40" w:rsidRDefault="00F0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AF11" w14:textId="68659FE9" w:rsidR="009E0D13" w:rsidRDefault="009E0D13">
    <w:pPr>
      <w:pStyle w:val="a8"/>
    </w:pPr>
    <w:r w:rsidRPr="009E0D13">
      <w:rPr>
        <w:bCs/>
        <w:iCs/>
        <w:sz w:val="16"/>
        <w:szCs w:val="16"/>
      </w:rPr>
      <w:t xml:space="preserve">Gennady Nizhnik +972-52-5696037, </w:t>
    </w:r>
    <w:r>
      <w:rPr>
        <w:bCs/>
        <w:iCs/>
        <w:sz w:val="16"/>
        <w:szCs w:val="16"/>
      </w:rPr>
      <w:t xml:space="preserve">  </w:t>
    </w:r>
    <w:r w:rsidRPr="009E0D13">
      <w:rPr>
        <w:bCs/>
        <w:iCs/>
        <w:sz w:val="16"/>
        <w:szCs w:val="16"/>
      </w:rPr>
      <w:t xml:space="preserve">Ana Shtern +972-54-4704687.     </w:t>
    </w:r>
    <w:r>
      <w:rPr>
        <w:bCs/>
        <w:iCs/>
        <w:sz w:val="16"/>
        <w:szCs w:val="16"/>
      </w:rPr>
      <w:t xml:space="preserve">                                   </w:t>
    </w:r>
    <w:r w:rsidRPr="009E0D13">
      <w:rPr>
        <w:bCs/>
        <w:iCs/>
        <w:sz w:val="16"/>
        <w:szCs w:val="16"/>
      </w:rPr>
      <w:t xml:space="preserve">  </w:t>
    </w:r>
    <w:hyperlink r:id="rId1" w:history="1">
      <w:r w:rsidRPr="007C2C93">
        <w:rPr>
          <w:rStyle w:val="a5"/>
          <w:bCs/>
          <w:iCs/>
          <w:sz w:val="16"/>
          <w:szCs w:val="16"/>
        </w:rPr>
        <w:t>cynocephalus@gmail.com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16F3" w14:textId="133111A1" w:rsidR="00A74B7A" w:rsidRPr="009E0D13" w:rsidRDefault="009E0D13" w:rsidP="009E0D13">
    <w:pPr>
      <w:jc w:val="center"/>
      <w:rPr>
        <w:bCs/>
        <w:iCs/>
        <w:sz w:val="16"/>
        <w:szCs w:val="16"/>
      </w:rPr>
    </w:pPr>
    <w:r w:rsidRPr="009E0D13">
      <w:rPr>
        <w:bCs/>
        <w:iCs/>
        <w:sz w:val="16"/>
        <w:szCs w:val="16"/>
      </w:rPr>
      <w:t xml:space="preserve">Gennady Nizhnik +972-52-5696037, </w:t>
    </w:r>
    <w:r>
      <w:rPr>
        <w:bCs/>
        <w:iCs/>
        <w:sz w:val="16"/>
        <w:szCs w:val="16"/>
      </w:rPr>
      <w:t xml:space="preserve">  </w:t>
    </w:r>
    <w:r w:rsidRPr="009E0D13">
      <w:rPr>
        <w:bCs/>
        <w:iCs/>
        <w:sz w:val="16"/>
        <w:szCs w:val="16"/>
      </w:rPr>
      <w:t xml:space="preserve">Ana Shtern +972-54-4704687.     </w:t>
    </w:r>
    <w:r>
      <w:rPr>
        <w:bCs/>
        <w:iCs/>
        <w:sz w:val="16"/>
        <w:szCs w:val="16"/>
      </w:rPr>
      <w:t xml:space="preserve">                                   </w:t>
    </w:r>
    <w:r w:rsidRPr="009E0D13">
      <w:rPr>
        <w:bCs/>
        <w:iCs/>
        <w:sz w:val="16"/>
        <w:szCs w:val="16"/>
      </w:rPr>
      <w:t xml:space="preserve">  </w:t>
    </w:r>
    <w:hyperlink r:id="rId1" w:history="1">
      <w:r w:rsidRPr="007C2C93">
        <w:rPr>
          <w:rStyle w:val="a5"/>
          <w:bCs/>
          <w:iCs/>
          <w:sz w:val="16"/>
          <w:szCs w:val="16"/>
        </w:rPr>
        <w:t>cynocephalus@gmail.com</w:t>
      </w:r>
    </w:hyperlink>
    <w:r>
      <w:rPr>
        <w:bCs/>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C1C9" w14:textId="77777777" w:rsidR="00F01F40" w:rsidRDefault="00F01F40">
      <w:pPr>
        <w:spacing w:after="0" w:line="240" w:lineRule="auto"/>
      </w:pPr>
      <w:r>
        <w:separator/>
      </w:r>
    </w:p>
  </w:footnote>
  <w:footnote w:type="continuationSeparator" w:id="0">
    <w:p w14:paraId="6266C9E4" w14:textId="77777777" w:rsidR="00F01F40" w:rsidRDefault="00F01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400DA"/>
    <w:multiLevelType w:val="hybridMultilevel"/>
    <w:tmpl w:val="8F8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C0DDA"/>
    <w:multiLevelType w:val="multilevel"/>
    <w:tmpl w:val="4CB04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632354"/>
    <w:multiLevelType w:val="multilevel"/>
    <w:tmpl w:val="0608D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17006213">
    <w:abstractNumId w:val="1"/>
  </w:num>
  <w:num w:numId="2" w16cid:durableId="1999334889">
    <w:abstractNumId w:val="2"/>
  </w:num>
  <w:num w:numId="3" w16cid:durableId="1565141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C0MLewNDYxNrAwMTRV0lEKTi0uzszPAykwrAUAsu0YFSwAAAA="/>
  </w:docVars>
  <w:rsids>
    <w:rsidRoot w:val="00A74B7A"/>
    <w:rsid w:val="000170B2"/>
    <w:rsid w:val="000C6AFF"/>
    <w:rsid w:val="001D2CF4"/>
    <w:rsid w:val="0045005C"/>
    <w:rsid w:val="00456198"/>
    <w:rsid w:val="00554DD3"/>
    <w:rsid w:val="00574DDA"/>
    <w:rsid w:val="005B1474"/>
    <w:rsid w:val="005D1EE2"/>
    <w:rsid w:val="0066176C"/>
    <w:rsid w:val="006D63DD"/>
    <w:rsid w:val="00700DF1"/>
    <w:rsid w:val="00761344"/>
    <w:rsid w:val="007832D6"/>
    <w:rsid w:val="00806375"/>
    <w:rsid w:val="008A363F"/>
    <w:rsid w:val="009E0D13"/>
    <w:rsid w:val="00A34F25"/>
    <w:rsid w:val="00A74B7A"/>
    <w:rsid w:val="00AB32C1"/>
    <w:rsid w:val="00AE303D"/>
    <w:rsid w:val="00C23A8E"/>
    <w:rsid w:val="00C41B6A"/>
    <w:rsid w:val="00CA492E"/>
    <w:rsid w:val="00D22CF6"/>
    <w:rsid w:val="00D66E2F"/>
    <w:rsid w:val="00D71395"/>
    <w:rsid w:val="00DC2432"/>
    <w:rsid w:val="00E44C87"/>
    <w:rsid w:val="00EA20E8"/>
    <w:rsid w:val="00EF316C"/>
    <w:rsid w:val="00F01F40"/>
    <w:rsid w:val="00F6016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D6772"/>
  <w15:docId w15:val="{B2DE5A7D-535F-4ABA-BF0F-F3F8BF75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ru-RU"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40" w:line="240" w:lineRule="auto"/>
      <w:outlineLvl w:val="0"/>
    </w:pPr>
    <w:rPr>
      <w:color w:val="491347"/>
      <w:sz w:val="36"/>
      <w:szCs w:val="36"/>
    </w:rPr>
  </w:style>
  <w:style w:type="paragraph" w:styleId="2">
    <w:name w:val="heading 2"/>
    <w:basedOn w:val="a"/>
    <w:next w:val="a"/>
    <w:uiPriority w:val="9"/>
    <w:semiHidden/>
    <w:unhideWhenUsed/>
    <w:qFormat/>
    <w:pPr>
      <w:keepNext/>
      <w:keepLines/>
      <w:spacing w:before="40" w:after="0" w:line="240" w:lineRule="auto"/>
      <w:outlineLvl w:val="1"/>
    </w:pPr>
    <w:rPr>
      <w:color w:val="6D1D6B"/>
      <w:sz w:val="32"/>
      <w:szCs w:val="32"/>
    </w:rPr>
  </w:style>
  <w:style w:type="paragraph" w:styleId="3">
    <w:name w:val="heading 3"/>
    <w:basedOn w:val="a"/>
    <w:next w:val="a"/>
    <w:uiPriority w:val="9"/>
    <w:semiHidden/>
    <w:unhideWhenUsed/>
    <w:qFormat/>
    <w:pPr>
      <w:keepNext/>
      <w:keepLines/>
      <w:spacing w:before="40" w:after="0" w:line="240" w:lineRule="auto"/>
      <w:outlineLvl w:val="2"/>
    </w:pPr>
    <w:rPr>
      <w:color w:val="6D1D6B"/>
      <w:sz w:val="28"/>
      <w:szCs w:val="28"/>
    </w:rPr>
  </w:style>
  <w:style w:type="paragraph" w:styleId="4">
    <w:name w:val="heading 4"/>
    <w:basedOn w:val="a"/>
    <w:next w:val="a"/>
    <w:uiPriority w:val="9"/>
    <w:semiHidden/>
    <w:unhideWhenUsed/>
    <w:qFormat/>
    <w:pPr>
      <w:keepNext/>
      <w:keepLines/>
      <w:spacing w:before="40" w:after="0"/>
      <w:outlineLvl w:val="3"/>
    </w:pPr>
    <w:rPr>
      <w:color w:val="6D1D6B"/>
      <w:sz w:val="24"/>
      <w:szCs w:val="24"/>
    </w:rPr>
  </w:style>
  <w:style w:type="paragraph" w:styleId="5">
    <w:name w:val="heading 5"/>
    <w:basedOn w:val="a"/>
    <w:next w:val="a"/>
    <w:uiPriority w:val="9"/>
    <w:semiHidden/>
    <w:unhideWhenUsed/>
    <w:qFormat/>
    <w:pPr>
      <w:keepNext/>
      <w:keepLines/>
      <w:spacing w:before="40" w:after="0"/>
      <w:outlineLvl w:val="4"/>
    </w:pPr>
    <w:rPr>
      <w:smallCaps/>
      <w:color w:val="6D1D6B"/>
    </w:rPr>
  </w:style>
  <w:style w:type="paragraph" w:styleId="6">
    <w:name w:val="heading 6"/>
    <w:basedOn w:val="a"/>
    <w:next w:val="a"/>
    <w:uiPriority w:val="9"/>
    <w:semiHidden/>
    <w:unhideWhenUsed/>
    <w:qFormat/>
    <w:pPr>
      <w:keepNext/>
      <w:keepLines/>
      <w:spacing w:before="40" w:after="0"/>
      <w:outlineLvl w:val="5"/>
    </w:pPr>
    <w:rPr>
      <w:i/>
      <w:smallCaps/>
      <w:color w:val="491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spacing w:after="0" w:line="204" w:lineRule="auto"/>
      <w:jc w:val="right"/>
    </w:pPr>
    <w:rPr>
      <w:smallCaps/>
      <w:color w:val="632E62"/>
      <w:sz w:val="72"/>
      <w:szCs w:val="72"/>
    </w:rPr>
  </w:style>
  <w:style w:type="paragraph" w:styleId="a4">
    <w:name w:val="Subtitle"/>
    <w:basedOn w:val="a"/>
    <w:next w:val="a"/>
    <w:uiPriority w:val="11"/>
    <w:qFormat/>
    <w:pPr>
      <w:spacing w:after="240" w:line="240" w:lineRule="auto"/>
      <w:jc w:val="right"/>
    </w:pPr>
    <w:rPr>
      <w:color w:val="92278F"/>
      <w:sz w:val="28"/>
      <w:szCs w:val="28"/>
    </w:rPr>
  </w:style>
  <w:style w:type="character" w:styleId="a5">
    <w:name w:val="Hyperlink"/>
    <w:basedOn w:val="a0"/>
    <w:uiPriority w:val="99"/>
    <w:unhideWhenUsed/>
    <w:rsid w:val="00574DDA"/>
    <w:rPr>
      <w:color w:val="0000FF"/>
      <w:u w:val="single"/>
    </w:rPr>
  </w:style>
  <w:style w:type="paragraph" w:styleId="a6">
    <w:name w:val="header"/>
    <w:basedOn w:val="a"/>
    <w:link w:val="a7"/>
    <w:uiPriority w:val="99"/>
    <w:unhideWhenUsed/>
    <w:rsid w:val="00761344"/>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761344"/>
  </w:style>
  <w:style w:type="paragraph" w:styleId="a8">
    <w:name w:val="footer"/>
    <w:basedOn w:val="a"/>
    <w:link w:val="a9"/>
    <w:uiPriority w:val="99"/>
    <w:unhideWhenUsed/>
    <w:rsid w:val="00761344"/>
    <w:pPr>
      <w:tabs>
        <w:tab w:val="center" w:pos="4680"/>
        <w:tab w:val="right" w:pos="9360"/>
      </w:tabs>
      <w:spacing w:after="0" w:line="240" w:lineRule="auto"/>
    </w:pPr>
  </w:style>
  <w:style w:type="character" w:customStyle="1" w:styleId="a9">
    <w:name w:val="Нижний колонтитул Знак"/>
    <w:basedOn w:val="a0"/>
    <w:link w:val="a8"/>
    <w:uiPriority w:val="99"/>
    <w:rsid w:val="00761344"/>
  </w:style>
  <w:style w:type="paragraph" w:customStyle="1" w:styleId="font8">
    <w:name w:val="font_8"/>
    <w:basedOn w:val="a"/>
    <w:rsid w:val="009E0D13"/>
    <w:pPr>
      <w:bidi w:val="0"/>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a">
    <w:name w:val="List Paragraph"/>
    <w:basedOn w:val="a"/>
    <w:uiPriority w:val="34"/>
    <w:qFormat/>
    <w:rsid w:val="009E0D13"/>
    <w:pPr>
      <w:ind w:left="720"/>
      <w:contextualSpacing/>
    </w:pPr>
  </w:style>
  <w:style w:type="character" w:customStyle="1" w:styleId="10">
    <w:name w:val="Неразрешенное упоминание1"/>
    <w:basedOn w:val="a0"/>
    <w:uiPriority w:val="99"/>
    <w:semiHidden/>
    <w:unhideWhenUsed/>
    <w:rsid w:val="00D71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889666">
      <w:bodyDiv w:val="1"/>
      <w:marLeft w:val="0"/>
      <w:marRight w:val="0"/>
      <w:marTop w:val="0"/>
      <w:marBottom w:val="0"/>
      <w:divBdr>
        <w:top w:val="none" w:sz="0" w:space="0" w:color="auto"/>
        <w:left w:val="none" w:sz="0" w:space="0" w:color="auto"/>
        <w:bottom w:val="none" w:sz="0" w:space="0" w:color="auto"/>
        <w:right w:val="none" w:sz="0" w:space="0" w:color="auto"/>
      </w:divBdr>
    </w:div>
    <w:div w:id="1297756597">
      <w:bodyDiv w:val="1"/>
      <w:marLeft w:val="0"/>
      <w:marRight w:val="0"/>
      <w:marTop w:val="0"/>
      <w:marBottom w:val="0"/>
      <w:divBdr>
        <w:top w:val="none" w:sz="0" w:space="0" w:color="auto"/>
        <w:left w:val="none" w:sz="0" w:space="0" w:color="auto"/>
        <w:bottom w:val="none" w:sz="0" w:space="0" w:color="auto"/>
        <w:right w:val="none" w:sz="0" w:space="0" w:color="auto"/>
      </w:divBdr>
    </w:div>
    <w:div w:id="1749426271">
      <w:bodyDiv w:val="1"/>
      <w:marLeft w:val="0"/>
      <w:marRight w:val="0"/>
      <w:marTop w:val="0"/>
      <w:marBottom w:val="0"/>
      <w:divBdr>
        <w:top w:val="none" w:sz="0" w:space="0" w:color="auto"/>
        <w:left w:val="none" w:sz="0" w:space="0" w:color="auto"/>
        <w:bottom w:val="none" w:sz="0" w:space="0" w:color="auto"/>
        <w:right w:val="none" w:sz="0" w:space="0" w:color="auto"/>
      </w:divBdr>
      <w:divsChild>
        <w:div w:id="539051545">
          <w:marLeft w:val="0"/>
          <w:marRight w:val="0"/>
          <w:marTop w:val="100"/>
          <w:marBottom w:val="0"/>
          <w:divBdr>
            <w:top w:val="none" w:sz="0" w:space="0" w:color="auto"/>
            <w:left w:val="none" w:sz="0" w:space="0" w:color="auto"/>
            <w:bottom w:val="none" w:sz="0" w:space="0" w:color="auto"/>
            <w:right w:val="none" w:sz="0" w:space="0" w:color="auto"/>
          </w:divBdr>
          <w:divsChild>
            <w:div w:id="1777287527">
              <w:marLeft w:val="0"/>
              <w:marRight w:val="0"/>
              <w:marTop w:val="60"/>
              <w:marBottom w:val="0"/>
              <w:divBdr>
                <w:top w:val="none" w:sz="0" w:space="0" w:color="auto"/>
                <w:left w:val="none" w:sz="0" w:space="0" w:color="auto"/>
                <w:bottom w:val="none" w:sz="0" w:space="0" w:color="auto"/>
                <w:right w:val="none" w:sz="0" w:space="0" w:color="auto"/>
              </w:divBdr>
            </w:div>
          </w:divsChild>
        </w:div>
        <w:div w:id="470294886">
          <w:marLeft w:val="0"/>
          <w:marRight w:val="0"/>
          <w:marTop w:val="0"/>
          <w:marBottom w:val="0"/>
          <w:divBdr>
            <w:top w:val="none" w:sz="0" w:space="0" w:color="auto"/>
            <w:left w:val="none" w:sz="0" w:space="0" w:color="auto"/>
            <w:bottom w:val="none" w:sz="0" w:space="0" w:color="auto"/>
            <w:right w:val="none" w:sz="0" w:space="0" w:color="auto"/>
          </w:divBdr>
          <w:divsChild>
            <w:div w:id="1026058605">
              <w:marLeft w:val="0"/>
              <w:marRight w:val="0"/>
              <w:marTop w:val="0"/>
              <w:marBottom w:val="0"/>
              <w:divBdr>
                <w:top w:val="none" w:sz="0" w:space="0" w:color="auto"/>
                <w:left w:val="none" w:sz="0" w:space="0" w:color="auto"/>
                <w:bottom w:val="none" w:sz="0" w:space="0" w:color="auto"/>
                <w:right w:val="none" w:sz="0" w:space="0" w:color="auto"/>
              </w:divBdr>
              <w:divsChild>
                <w:div w:id="1213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13131">
      <w:bodyDiv w:val="1"/>
      <w:marLeft w:val="0"/>
      <w:marRight w:val="0"/>
      <w:marTop w:val="0"/>
      <w:marBottom w:val="0"/>
      <w:divBdr>
        <w:top w:val="none" w:sz="0" w:space="0" w:color="auto"/>
        <w:left w:val="none" w:sz="0" w:space="0" w:color="auto"/>
        <w:bottom w:val="none" w:sz="0" w:space="0" w:color="auto"/>
        <w:right w:val="none" w:sz="0" w:space="0" w:color="auto"/>
      </w:divBdr>
    </w:div>
    <w:div w:id="2060976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ttle_of_Hatt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cynocephalu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rns-hattin.com/map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orns-hattin.com/" TargetMode="External"/><Relationship Id="rId4" Type="http://schemas.openxmlformats.org/officeDocument/2006/relationships/webSettings" Target="webSettings.xml"/><Relationship Id="rId9" Type="http://schemas.openxmlformats.org/officeDocument/2006/relationships/hyperlink" Target="http://www.horns-hatti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ynocephalus@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ynocephal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927</Words>
  <Characters>5286</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Genadiy Fritz</cp:lastModifiedBy>
  <cp:revision>21</cp:revision>
  <dcterms:created xsi:type="dcterms:W3CDTF">2020-06-22T18:26:00Z</dcterms:created>
  <dcterms:modified xsi:type="dcterms:W3CDTF">2022-06-15T21:24:00Z</dcterms:modified>
</cp:coreProperties>
</file>